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BA43B" w14:textId="77777777" w:rsidR="0010611A" w:rsidRDefault="0010611A">
      <w:pPr>
        <w:tabs>
          <w:tab w:val="left" w:pos="10773"/>
        </w:tabs>
        <w:spacing w:after="0"/>
        <w:rPr>
          <w:rFonts w:ascii="Century Gothic" w:eastAsia="Century Gothic" w:hAnsi="Century Gothic" w:cs="Century Gothic"/>
          <w:b/>
          <w:sz w:val="28"/>
          <w:szCs w:val="28"/>
        </w:rPr>
      </w:pPr>
    </w:p>
    <w:tbl>
      <w:tblPr>
        <w:tblStyle w:val="a"/>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3"/>
        <w:gridCol w:w="1923"/>
        <w:gridCol w:w="1923"/>
        <w:gridCol w:w="3582"/>
        <w:gridCol w:w="1417"/>
        <w:gridCol w:w="1418"/>
        <w:gridCol w:w="1278"/>
        <w:gridCol w:w="1924"/>
      </w:tblGrid>
      <w:tr w:rsidR="0010611A" w14:paraId="4016E6E2" w14:textId="77777777" w:rsidTr="5FD5B12D">
        <w:tc>
          <w:tcPr>
            <w:tcW w:w="15388" w:type="dxa"/>
            <w:gridSpan w:val="8"/>
            <w:shd w:val="clear" w:color="auto" w:fill="92D050"/>
            <w:vAlign w:val="center"/>
          </w:tcPr>
          <w:p w14:paraId="02D853E3"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Plants</w:t>
            </w:r>
          </w:p>
        </w:tc>
      </w:tr>
      <w:tr w:rsidR="0010611A" w14:paraId="5C925223" w14:textId="77777777" w:rsidTr="00FC3DED">
        <w:tc>
          <w:tcPr>
            <w:tcW w:w="1923" w:type="dxa"/>
            <w:vAlign w:val="center"/>
          </w:tcPr>
          <w:p w14:paraId="49A44784"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EYFS</w:t>
            </w:r>
          </w:p>
        </w:tc>
        <w:tc>
          <w:tcPr>
            <w:tcW w:w="1923" w:type="dxa"/>
            <w:vAlign w:val="center"/>
          </w:tcPr>
          <w:p w14:paraId="3E587483"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1</w:t>
            </w:r>
          </w:p>
        </w:tc>
        <w:tc>
          <w:tcPr>
            <w:tcW w:w="1923" w:type="dxa"/>
            <w:tcBorders>
              <w:bottom w:val="single" w:sz="4" w:space="0" w:color="000000" w:themeColor="text1"/>
            </w:tcBorders>
            <w:vAlign w:val="center"/>
          </w:tcPr>
          <w:p w14:paraId="627A8C18"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2</w:t>
            </w:r>
          </w:p>
        </w:tc>
        <w:tc>
          <w:tcPr>
            <w:tcW w:w="3582" w:type="dxa"/>
            <w:vAlign w:val="center"/>
          </w:tcPr>
          <w:p w14:paraId="125D7201"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3</w:t>
            </w:r>
          </w:p>
        </w:tc>
        <w:tc>
          <w:tcPr>
            <w:tcW w:w="1417" w:type="dxa"/>
            <w:vAlign w:val="center"/>
          </w:tcPr>
          <w:p w14:paraId="25EB3874"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4</w:t>
            </w:r>
          </w:p>
        </w:tc>
        <w:tc>
          <w:tcPr>
            <w:tcW w:w="1418" w:type="dxa"/>
            <w:vAlign w:val="center"/>
          </w:tcPr>
          <w:p w14:paraId="4BE1746F"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5</w:t>
            </w:r>
          </w:p>
        </w:tc>
        <w:tc>
          <w:tcPr>
            <w:tcW w:w="1278" w:type="dxa"/>
            <w:vAlign w:val="center"/>
          </w:tcPr>
          <w:p w14:paraId="233CAC4E"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6</w:t>
            </w:r>
          </w:p>
        </w:tc>
        <w:tc>
          <w:tcPr>
            <w:tcW w:w="1924" w:type="dxa"/>
            <w:vAlign w:val="center"/>
          </w:tcPr>
          <w:p w14:paraId="69AAE7FA"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KS3</w:t>
            </w:r>
          </w:p>
        </w:tc>
      </w:tr>
      <w:tr w:rsidR="0010611A" w14:paraId="6D5C5300" w14:textId="77777777" w:rsidTr="00FC3DED">
        <w:tc>
          <w:tcPr>
            <w:tcW w:w="1923" w:type="dxa"/>
          </w:tcPr>
          <w:p w14:paraId="054C40C5" w14:textId="77777777" w:rsidR="0010611A" w:rsidRPr="00FC3DED" w:rsidRDefault="00812B53">
            <w:pPr>
              <w:rPr>
                <w:rFonts w:ascii="Century Gothic" w:eastAsia="Century Gothic" w:hAnsi="Century Gothic" w:cs="Century Gothic"/>
                <w:sz w:val="16"/>
                <w:szCs w:val="16"/>
              </w:rPr>
            </w:pPr>
            <w:r w:rsidRPr="00FC3DED">
              <w:rPr>
                <w:rFonts w:ascii="Century Gothic" w:eastAsia="Century Gothic" w:hAnsi="Century Gothic" w:cs="Century Gothic"/>
                <w:b/>
                <w:color w:val="000000"/>
                <w:sz w:val="16"/>
                <w:szCs w:val="16"/>
              </w:rPr>
              <w:t>Natural world</w:t>
            </w:r>
          </w:p>
          <w:p w14:paraId="595D6ACE" w14:textId="77777777" w:rsidR="0010611A" w:rsidRPr="00FC3DED" w:rsidRDefault="00812B53">
            <w:pPr>
              <w:rPr>
                <w:rFonts w:ascii="Century Gothic" w:eastAsia="Century Gothic" w:hAnsi="Century Gothic" w:cs="Century Gothic"/>
                <w:sz w:val="16"/>
                <w:szCs w:val="16"/>
              </w:rPr>
            </w:pPr>
            <w:r w:rsidRPr="00FC3DED">
              <w:rPr>
                <w:rFonts w:ascii="Century Gothic" w:eastAsia="Century Gothic" w:hAnsi="Century Gothic" w:cs="Century Gothic"/>
                <w:color w:val="000000"/>
                <w:sz w:val="16"/>
                <w:szCs w:val="16"/>
              </w:rPr>
              <w:t>Explore the world around them making observations and drawings of plants. </w:t>
            </w:r>
          </w:p>
          <w:p w14:paraId="6FD7453D" w14:textId="77777777" w:rsidR="0010611A" w:rsidRPr="00FC3DED" w:rsidRDefault="0010611A">
            <w:pPr>
              <w:rPr>
                <w:rFonts w:ascii="Century Gothic" w:eastAsia="Century Gothic" w:hAnsi="Century Gothic" w:cs="Century Gothic"/>
                <w:sz w:val="16"/>
                <w:szCs w:val="16"/>
              </w:rPr>
            </w:pPr>
          </w:p>
          <w:p w14:paraId="30881E49" w14:textId="77777777" w:rsidR="0010611A" w:rsidRPr="00FC3DED" w:rsidRDefault="00812B53">
            <w:pPr>
              <w:rPr>
                <w:rFonts w:ascii="Century Gothic" w:eastAsia="Century Gothic" w:hAnsi="Century Gothic" w:cs="Century Gothic"/>
                <w:sz w:val="16"/>
                <w:szCs w:val="16"/>
              </w:rPr>
            </w:pPr>
            <w:r w:rsidRPr="00FC3DED">
              <w:rPr>
                <w:rFonts w:ascii="Century Gothic" w:eastAsia="Century Gothic" w:hAnsi="Century Gothic" w:cs="Century Gothic"/>
                <w:b/>
                <w:color w:val="000000"/>
                <w:sz w:val="16"/>
                <w:szCs w:val="16"/>
              </w:rPr>
              <w:t>Natural world</w:t>
            </w:r>
          </w:p>
          <w:p w14:paraId="70FEAA5D" w14:textId="77777777" w:rsidR="0010611A" w:rsidRPr="00FC3DED" w:rsidRDefault="00812B53">
            <w:pPr>
              <w:rPr>
                <w:rFonts w:ascii="Century Gothic" w:eastAsia="Century Gothic" w:hAnsi="Century Gothic" w:cs="Century Gothic"/>
                <w:sz w:val="16"/>
                <w:szCs w:val="16"/>
              </w:rPr>
            </w:pPr>
            <w:r w:rsidRPr="00FC3DED">
              <w:rPr>
                <w:rFonts w:ascii="Century Gothic" w:eastAsia="Century Gothic" w:hAnsi="Century Gothic" w:cs="Century Gothic"/>
                <w:color w:val="000000"/>
                <w:sz w:val="16"/>
                <w:szCs w:val="16"/>
              </w:rPr>
              <w:t>Know some similarities and differences between the natural world around them and contrasting environments, drawing on their experiences and what has been read in class.</w:t>
            </w:r>
          </w:p>
          <w:p w14:paraId="74DA9570" w14:textId="77777777" w:rsidR="0010611A" w:rsidRPr="00FC3DED" w:rsidRDefault="0010611A">
            <w:pPr>
              <w:rPr>
                <w:rFonts w:ascii="Century Gothic" w:eastAsia="Century Gothic" w:hAnsi="Century Gothic" w:cs="Century Gothic"/>
                <w:sz w:val="16"/>
                <w:szCs w:val="16"/>
              </w:rPr>
            </w:pPr>
          </w:p>
          <w:p w14:paraId="14B5A2F6" w14:textId="77777777" w:rsidR="008F7483" w:rsidRPr="00FC3DED" w:rsidRDefault="00812B53">
            <w:pPr>
              <w:rPr>
                <w:rFonts w:ascii="Century Gothic" w:eastAsia="Century Gothic" w:hAnsi="Century Gothic" w:cs="Century Gothic"/>
                <w:color w:val="000000"/>
                <w:sz w:val="16"/>
                <w:szCs w:val="16"/>
              </w:rPr>
            </w:pPr>
            <w:r w:rsidRPr="00FC3DED">
              <w:rPr>
                <w:rFonts w:ascii="Century Gothic" w:eastAsia="Century Gothic" w:hAnsi="Century Gothic" w:cs="Century Gothic"/>
                <w:b/>
                <w:color w:val="000000"/>
                <w:sz w:val="16"/>
                <w:szCs w:val="16"/>
              </w:rPr>
              <w:t>Communication and language</w:t>
            </w:r>
          </w:p>
          <w:p w14:paraId="00A3DA02" w14:textId="17397749" w:rsidR="0010611A" w:rsidRPr="00FC3DED" w:rsidRDefault="008F7483">
            <w:pPr>
              <w:rPr>
                <w:rFonts w:ascii="Century Gothic" w:eastAsia="Century Gothic" w:hAnsi="Century Gothic" w:cs="Century Gothic"/>
                <w:sz w:val="16"/>
                <w:szCs w:val="16"/>
              </w:rPr>
            </w:pPr>
            <w:r w:rsidRPr="00FC3DED">
              <w:rPr>
                <w:rFonts w:ascii="Century Gothic" w:eastAsia="Century Gothic" w:hAnsi="Century Gothic" w:cs="Century Gothic"/>
                <w:color w:val="000000"/>
                <w:sz w:val="16"/>
                <w:szCs w:val="16"/>
              </w:rPr>
              <w:t>Express their ideas and feelings about their experiences using full sentences.  </w:t>
            </w:r>
          </w:p>
          <w:p w14:paraId="63052A4F" w14:textId="77777777" w:rsidR="0010611A" w:rsidRPr="00FC3DED" w:rsidRDefault="0010611A">
            <w:pPr>
              <w:tabs>
                <w:tab w:val="left" w:pos="10773"/>
              </w:tabs>
              <w:rPr>
                <w:rFonts w:ascii="Century Gothic" w:eastAsia="Century Gothic" w:hAnsi="Century Gothic" w:cs="Century Gothic"/>
                <w:b/>
                <w:sz w:val="16"/>
                <w:szCs w:val="16"/>
              </w:rPr>
            </w:pPr>
          </w:p>
        </w:tc>
        <w:tc>
          <w:tcPr>
            <w:tcW w:w="1923" w:type="dxa"/>
          </w:tcPr>
          <w:p w14:paraId="2FE54556" w14:textId="77777777" w:rsidR="006E6B66" w:rsidRPr="00FC3DED" w:rsidRDefault="006E6B66" w:rsidP="006E6B66">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To know a variety of common plants, and how they differ.</w:t>
            </w:r>
          </w:p>
          <w:p w14:paraId="2028026A" w14:textId="77777777" w:rsidR="006E6B66" w:rsidRPr="00FC3DED" w:rsidRDefault="006E6B66" w:rsidP="006E6B66">
            <w:pPr>
              <w:autoSpaceDE w:val="0"/>
              <w:autoSpaceDN w:val="0"/>
              <w:adjustRightInd w:val="0"/>
              <w:rPr>
                <w:rFonts w:ascii="Century Gothic" w:hAnsi="Century Gothic" w:cs="Times New Roman"/>
                <w:sz w:val="16"/>
                <w:szCs w:val="16"/>
              </w:rPr>
            </w:pPr>
          </w:p>
          <w:p w14:paraId="09A1C159" w14:textId="77777777" w:rsidR="006E6B66" w:rsidRPr="00FC3DED" w:rsidRDefault="006E6B66" w:rsidP="006E6B66">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To know that deciduous trees lose their leaves seasonally, but evergreen trees do not.</w:t>
            </w:r>
          </w:p>
          <w:p w14:paraId="7CD7E2B6" w14:textId="77777777" w:rsidR="006E6B66" w:rsidRPr="00FC3DED" w:rsidRDefault="006E6B66" w:rsidP="006E6B66">
            <w:pPr>
              <w:autoSpaceDE w:val="0"/>
              <w:autoSpaceDN w:val="0"/>
              <w:adjustRightInd w:val="0"/>
              <w:rPr>
                <w:rFonts w:ascii="Century Gothic" w:hAnsi="Century Gothic" w:cs="Times New Roman"/>
                <w:sz w:val="16"/>
                <w:szCs w:val="16"/>
              </w:rPr>
            </w:pPr>
          </w:p>
          <w:p w14:paraId="1D83234A" w14:textId="77777777" w:rsidR="006E6B66" w:rsidRPr="00FC3DED" w:rsidRDefault="006E6B66" w:rsidP="006E6B66">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To know the basic structure (including leaves, flowers (blossom), fruit, roots, bulb, seed, trunk, branches, stem) of a variety of common</w:t>
            </w:r>
          </w:p>
          <w:p w14:paraId="4AED8AF3" w14:textId="77777777" w:rsidR="006E6B66" w:rsidRPr="00FC3DED" w:rsidRDefault="006E6B66" w:rsidP="006E6B66">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plants, including flowering plants and trees.</w:t>
            </w:r>
          </w:p>
          <w:p w14:paraId="77878665" w14:textId="77777777" w:rsidR="006E6B66" w:rsidRPr="00FC3DED" w:rsidRDefault="006E6B66" w:rsidP="006E6B66">
            <w:pPr>
              <w:autoSpaceDE w:val="0"/>
              <w:autoSpaceDN w:val="0"/>
              <w:adjustRightInd w:val="0"/>
              <w:rPr>
                <w:rFonts w:ascii="Century Gothic" w:hAnsi="Century Gothic" w:cs="Times New Roman"/>
                <w:sz w:val="16"/>
                <w:szCs w:val="16"/>
              </w:rPr>
            </w:pPr>
          </w:p>
          <w:p w14:paraId="2020FDCB" w14:textId="15F8678B" w:rsidR="0010611A" w:rsidRPr="00FC3DED" w:rsidRDefault="006E6B66" w:rsidP="006E6B66">
            <w:pPr>
              <w:rPr>
                <w:rFonts w:ascii="Century Gothic" w:eastAsia="Century Gothic" w:hAnsi="Century Gothic" w:cs="Century Gothic"/>
                <w:color w:val="000000"/>
                <w:sz w:val="16"/>
                <w:szCs w:val="16"/>
              </w:rPr>
            </w:pPr>
            <w:r w:rsidRPr="00FC3DED">
              <w:rPr>
                <w:rFonts w:ascii="Century Gothic" w:hAnsi="Century Gothic" w:cs="Times New Roman"/>
                <w:sz w:val="16"/>
                <w:szCs w:val="16"/>
              </w:rPr>
              <w:t>To begin to understand how plants grow and change over time.</w:t>
            </w:r>
          </w:p>
        </w:tc>
        <w:tc>
          <w:tcPr>
            <w:tcW w:w="1923" w:type="dxa"/>
          </w:tcPr>
          <w:p w14:paraId="7A04A539" w14:textId="77777777" w:rsidR="006E6B66" w:rsidRPr="00FC3DED" w:rsidRDefault="006E6B66" w:rsidP="006E6B66">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To know that seeds and bulbs grow into seedlings by producing roots and shoots.</w:t>
            </w:r>
          </w:p>
          <w:p w14:paraId="002DF98B" w14:textId="77777777" w:rsidR="006E6B66" w:rsidRPr="00FC3DED" w:rsidRDefault="006E6B66" w:rsidP="006E6B66">
            <w:pPr>
              <w:autoSpaceDE w:val="0"/>
              <w:autoSpaceDN w:val="0"/>
              <w:adjustRightInd w:val="0"/>
              <w:rPr>
                <w:rFonts w:ascii="Century Gothic" w:hAnsi="Century Gothic" w:cs="Times New Roman"/>
                <w:sz w:val="16"/>
                <w:szCs w:val="16"/>
              </w:rPr>
            </w:pPr>
          </w:p>
          <w:p w14:paraId="1F438713" w14:textId="77777777" w:rsidR="006E6B66" w:rsidRPr="00FC3DED" w:rsidRDefault="006E6B66" w:rsidP="006E6B66">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To know that seedlings grow into mature plants by developing parts such as roots, stems, leaves and flowers.</w:t>
            </w:r>
          </w:p>
          <w:p w14:paraId="4CEA4789" w14:textId="77777777" w:rsidR="006E6B66" w:rsidRPr="00FC3DED" w:rsidRDefault="006E6B66" w:rsidP="006E6B66">
            <w:pPr>
              <w:autoSpaceDE w:val="0"/>
              <w:autoSpaceDN w:val="0"/>
              <w:adjustRightInd w:val="0"/>
              <w:rPr>
                <w:rFonts w:ascii="Century Gothic" w:hAnsi="Century Gothic" w:cs="Times New Roman"/>
                <w:sz w:val="16"/>
                <w:szCs w:val="16"/>
              </w:rPr>
            </w:pPr>
          </w:p>
          <w:p w14:paraId="7CA1B80B" w14:textId="77777777" w:rsidR="006E6B66" w:rsidRPr="00FC3DED" w:rsidRDefault="006E6B66" w:rsidP="006E6B66">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To know that seeds need water and warmth to germinate.</w:t>
            </w:r>
          </w:p>
          <w:p w14:paraId="3D6075D8" w14:textId="77777777" w:rsidR="006E6B66" w:rsidRPr="00FC3DED" w:rsidRDefault="006E6B66" w:rsidP="006E6B66">
            <w:pPr>
              <w:autoSpaceDE w:val="0"/>
              <w:autoSpaceDN w:val="0"/>
              <w:adjustRightInd w:val="0"/>
              <w:rPr>
                <w:rFonts w:ascii="Century Gothic" w:hAnsi="Century Gothic" w:cs="Times New Roman"/>
                <w:sz w:val="16"/>
                <w:szCs w:val="16"/>
              </w:rPr>
            </w:pPr>
          </w:p>
          <w:p w14:paraId="07850DC0" w14:textId="631E7D86" w:rsidR="0010611A" w:rsidRPr="00FC3DED" w:rsidRDefault="006E6B66" w:rsidP="006E6B66">
            <w:pPr>
              <w:pBdr>
                <w:top w:val="nil"/>
                <w:left w:val="nil"/>
                <w:bottom w:val="nil"/>
                <w:right w:val="nil"/>
                <w:between w:val="nil"/>
              </w:pBdr>
              <w:rPr>
                <w:rFonts w:ascii="Century Gothic" w:eastAsia="Century Gothic" w:hAnsi="Century Gothic" w:cs="Century Gothic"/>
                <w:b/>
                <w:bCs/>
                <w:color w:val="FF0000"/>
                <w:sz w:val="16"/>
                <w:szCs w:val="16"/>
              </w:rPr>
            </w:pPr>
            <w:r w:rsidRPr="00FC3DED">
              <w:rPr>
                <w:rFonts w:ascii="Century Gothic" w:hAnsi="Century Gothic" w:cs="Times New Roman"/>
                <w:sz w:val="16"/>
                <w:szCs w:val="16"/>
              </w:rPr>
              <w:t>To know that plants need water, light and a suitable temperature for growth and health.</w:t>
            </w:r>
          </w:p>
        </w:tc>
        <w:tc>
          <w:tcPr>
            <w:tcW w:w="3582" w:type="dxa"/>
          </w:tcPr>
          <w:p w14:paraId="36EA2C04" w14:textId="77777777" w:rsidR="00A96E0E" w:rsidRPr="00FC3DED" w:rsidRDefault="00A96E0E" w:rsidP="00A96E0E">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To understand the functions of the basic parts of a plant and the relationship between structure and function.</w:t>
            </w:r>
          </w:p>
          <w:p w14:paraId="6CD22B7D" w14:textId="77777777" w:rsidR="00A96E0E" w:rsidRPr="00FC3DED" w:rsidRDefault="00A96E0E" w:rsidP="00A96E0E">
            <w:pPr>
              <w:autoSpaceDE w:val="0"/>
              <w:autoSpaceDN w:val="0"/>
              <w:adjustRightInd w:val="0"/>
              <w:rPr>
                <w:rFonts w:ascii="Century Gothic" w:hAnsi="Century Gothic" w:cs="Times New Roman"/>
                <w:sz w:val="16"/>
                <w:szCs w:val="16"/>
              </w:rPr>
            </w:pPr>
          </w:p>
          <w:p w14:paraId="50A75704" w14:textId="77777777" w:rsidR="00A96E0E" w:rsidRPr="00FC3DED" w:rsidRDefault="00A96E0E" w:rsidP="00A96E0E">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To know that water is transported within a plant from the root, through the stem, to the leaves.</w:t>
            </w:r>
          </w:p>
          <w:p w14:paraId="57DD3110" w14:textId="77777777" w:rsidR="00A96E0E" w:rsidRPr="00FC3DED" w:rsidRDefault="00A96E0E" w:rsidP="00A96E0E">
            <w:pPr>
              <w:autoSpaceDE w:val="0"/>
              <w:autoSpaceDN w:val="0"/>
              <w:adjustRightInd w:val="0"/>
              <w:rPr>
                <w:rFonts w:ascii="Century Gothic" w:hAnsi="Century Gothic" w:cs="Times New Roman"/>
                <w:sz w:val="16"/>
                <w:szCs w:val="16"/>
              </w:rPr>
            </w:pPr>
          </w:p>
          <w:p w14:paraId="3EC222D3" w14:textId="77777777" w:rsidR="00A96E0E" w:rsidRPr="00FC3DED" w:rsidRDefault="00A96E0E" w:rsidP="00A96E0E">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To know that plants need water, light, air, nutrients/fertilizer and a suitable temperature for growth and health.</w:t>
            </w:r>
          </w:p>
          <w:p w14:paraId="0BB1568B" w14:textId="77777777" w:rsidR="00A96E0E" w:rsidRPr="00FC3DED" w:rsidRDefault="00A96E0E" w:rsidP="00A96E0E">
            <w:pPr>
              <w:autoSpaceDE w:val="0"/>
              <w:autoSpaceDN w:val="0"/>
              <w:adjustRightInd w:val="0"/>
              <w:rPr>
                <w:rFonts w:ascii="Century Gothic" w:hAnsi="Century Gothic" w:cs="Times New Roman"/>
                <w:sz w:val="16"/>
                <w:szCs w:val="16"/>
              </w:rPr>
            </w:pPr>
          </w:p>
          <w:p w14:paraId="38BEC17C" w14:textId="77777777" w:rsidR="00A96E0E" w:rsidRPr="00FC3DED" w:rsidRDefault="00A96E0E" w:rsidP="00A96E0E">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To understand that the needs for growth and health vary from plant to plant.</w:t>
            </w:r>
          </w:p>
          <w:p w14:paraId="34139F6A" w14:textId="77777777" w:rsidR="00A96E0E" w:rsidRPr="00FC3DED" w:rsidRDefault="00A96E0E" w:rsidP="00A96E0E">
            <w:pPr>
              <w:autoSpaceDE w:val="0"/>
              <w:autoSpaceDN w:val="0"/>
              <w:adjustRightInd w:val="0"/>
              <w:rPr>
                <w:rFonts w:ascii="Century Gothic" w:hAnsi="Century Gothic" w:cs="Times New Roman"/>
                <w:sz w:val="16"/>
                <w:szCs w:val="16"/>
              </w:rPr>
            </w:pPr>
          </w:p>
          <w:p w14:paraId="09117ACE" w14:textId="77777777" w:rsidR="00A96E0E" w:rsidRPr="00FC3DED" w:rsidRDefault="00A96E0E" w:rsidP="00A96E0E">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To know the life cycle of a plant from seed to mature plant.</w:t>
            </w:r>
          </w:p>
          <w:p w14:paraId="3A59DE34" w14:textId="77777777" w:rsidR="00A96E0E" w:rsidRPr="00FC3DED" w:rsidRDefault="00A96E0E" w:rsidP="00A96E0E">
            <w:pPr>
              <w:autoSpaceDE w:val="0"/>
              <w:autoSpaceDN w:val="0"/>
              <w:adjustRightInd w:val="0"/>
              <w:rPr>
                <w:rFonts w:ascii="Century Gothic" w:hAnsi="Century Gothic" w:cs="Times New Roman"/>
                <w:sz w:val="16"/>
                <w:szCs w:val="16"/>
              </w:rPr>
            </w:pPr>
          </w:p>
          <w:p w14:paraId="7EA0F29F" w14:textId="77777777" w:rsidR="00A96E0E" w:rsidRPr="00FC3DED" w:rsidRDefault="00A96E0E" w:rsidP="00A96E0E">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To know that flowers are the reproductive organ of a plant.</w:t>
            </w:r>
          </w:p>
          <w:p w14:paraId="49C12448" w14:textId="77777777" w:rsidR="00A96E0E" w:rsidRPr="00FC3DED" w:rsidRDefault="00A96E0E" w:rsidP="00A96E0E">
            <w:pPr>
              <w:autoSpaceDE w:val="0"/>
              <w:autoSpaceDN w:val="0"/>
              <w:adjustRightInd w:val="0"/>
              <w:rPr>
                <w:rFonts w:ascii="Century Gothic" w:hAnsi="Century Gothic" w:cs="Times New Roman"/>
                <w:sz w:val="16"/>
                <w:szCs w:val="16"/>
              </w:rPr>
            </w:pPr>
          </w:p>
          <w:p w14:paraId="7F88AA08" w14:textId="77777777" w:rsidR="00A96E0E" w:rsidRPr="00FC3DED" w:rsidRDefault="00A96E0E" w:rsidP="00A96E0E">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To know that the process of pollination is the transfer of pollen to the female (part of the) flower.</w:t>
            </w:r>
          </w:p>
          <w:p w14:paraId="53B86657" w14:textId="77777777" w:rsidR="00A96E0E" w:rsidRPr="00FC3DED" w:rsidRDefault="00A96E0E" w:rsidP="00A96E0E">
            <w:pPr>
              <w:autoSpaceDE w:val="0"/>
              <w:autoSpaceDN w:val="0"/>
              <w:adjustRightInd w:val="0"/>
              <w:rPr>
                <w:rFonts w:ascii="Century Gothic" w:hAnsi="Century Gothic" w:cs="Times New Roman"/>
                <w:sz w:val="16"/>
                <w:szCs w:val="16"/>
              </w:rPr>
            </w:pPr>
          </w:p>
          <w:p w14:paraId="43E03900" w14:textId="4962837F" w:rsidR="00A96E0E" w:rsidRPr="00FC3DED" w:rsidRDefault="00A96E0E" w:rsidP="00A96E0E">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To know that the process of seed formation is the growth of a seed after pollination/fertilisation.</w:t>
            </w:r>
          </w:p>
          <w:p w14:paraId="25B99918" w14:textId="6592E7D6" w:rsidR="008F7483" w:rsidRPr="00FC3DED" w:rsidRDefault="00A96E0E" w:rsidP="00A96E0E">
            <w:pPr>
              <w:pBdr>
                <w:top w:val="nil"/>
                <w:left w:val="nil"/>
                <w:bottom w:val="nil"/>
                <w:right w:val="nil"/>
                <w:between w:val="nil"/>
              </w:pBdr>
              <w:rPr>
                <w:rFonts w:ascii="Century Gothic" w:eastAsia="Century Gothic" w:hAnsi="Century Gothic" w:cs="Century Gothic"/>
                <w:color w:val="000000" w:themeColor="text1"/>
                <w:sz w:val="16"/>
                <w:szCs w:val="16"/>
              </w:rPr>
            </w:pPr>
            <w:r w:rsidRPr="00FC3DED">
              <w:rPr>
                <w:rFonts w:ascii="Century Gothic" w:hAnsi="Century Gothic" w:cs="Times New Roman"/>
                <w:sz w:val="16"/>
                <w:szCs w:val="16"/>
              </w:rPr>
              <w:t>To know some different methods of seed dispersal and the benefits of each.</w:t>
            </w:r>
          </w:p>
          <w:p w14:paraId="2563C601" w14:textId="2BE32979" w:rsidR="008F7483" w:rsidRPr="00FC3DED" w:rsidRDefault="008F7483" w:rsidP="5FD5B12D">
            <w:pPr>
              <w:pBdr>
                <w:top w:val="nil"/>
                <w:left w:val="nil"/>
                <w:bottom w:val="nil"/>
                <w:right w:val="nil"/>
                <w:between w:val="nil"/>
              </w:pBdr>
              <w:rPr>
                <w:rFonts w:ascii="Century Gothic" w:eastAsia="Century Gothic" w:hAnsi="Century Gothic" w:cs="Century Gothic"/>
                <w:color w:val="000000" w:themeColor="text1"/>
                <w:sz w:val="16"/>
                <w:szCs w:val="16"/>
              </w:rPr>
            </w:pPr>
          </w:p>
          <w:p w14:paraId="30C4F89A" w14:textId="0E1880BB" w:rsidR="008F7483" w:rsidRPr="00FC3DED" w:rsidRDefault="008F7483" w:rsidP="5FD5B12D">
            <w:pPr>
              <w:pBdr>
                <w:top w:val="nil"/>
                <w:left w:val="nil"/>
                <w:bottom w:val="nil"/>
                <w:right w:val="nil"/>
                <w:between w:val="nil"/>
              </w:pBdr>
              <w:rPr>
                <w:rFonts w:ascii="Century Gothic" w:eastAsia="Century Gothic" w:hAnsi="Century Gothic" w:cs="Century Gothic"/>
                <w:color w:val="000000" w:themeColor="text1"/>
                <w:sz w:val="16"/>
                <w:szCs w:val="16"/>
              </w:rPr>
            </w:pPr>
          </w:p>
          <w:p w14:paraId="4BAE2D8D" w14:textId="7893EE99" w:rsidR="008F7483" w:rsidRPr="00FC3DED" w:rsidRDefault="008F7483" w:rsidP="5FD5B12D">
            <w:pPr>
              <w:pBdr>
                <w:top w:val="nil"/>
                <w:left w:val="nil"/>
                <w:bottom w:val="nil"/>
                <w:right w:val="nil"/>
                <w:between w:val="nil"/>
              </w:pBdr>
              <w:rPr>
                <w:rFonts w:ascii="Century Gothic" w:eastAsia="Century Gothic" w:hAnsi="Century Gothic" w:cs="Century Gothic"/>
                <w:color w:val="000000" w:themeColor="text1"/>
                <w:sz w:val="16"/>
                <w:szCs w:val="16"/>
              </w:rPr>
            </w:pPr>
          </w:p>
          <w:p w14:paraId="794AF4A2" w14:textId="77777777" w:rsidR="008F7483" w:rsidRPr="00FC3DED" w:rsidRDefault="008F7483" w:rsidP="5FD5B12D">
            <w:pPr>
              <w:pBdr>
                <w:top w:val="nil"/>
                <w:left w:val="nil"/>
                <w:bottom w:val="nil"/>
                <w:right w:val="nil"/>
                <w:between w:val="nil"/>
              </w:pBdr>
              <w:rPr>
                <w:rFonts w:ascii="Century Gothic" w:eastAsia="Century Gothic" w:hAnsi="Century Gothic" w:cs="Century Gothic"/>
                <w:color w:val="000000" w:themeColor="text1"/>
                <w:sz w:val="16"/>
                <w:szCs w:val="16"/>
              </w:rPr>
            </w:pPr>
          </w:p>
          <w:p w14:paraId="1B5869E8" w14:textId="77777777" w:rsidR="00AD5779" w:rsidRPr="00FC3DED" w:rsidRDefault="00AD5779" w:rsidP="5FD5B12D">
            <w:pPr>
              <w:pBdr>
                <w:top w:val="nil"/>
                <w:left w:val="nil"/>
                <w:bottom w:val="nil"/>
                <w:right w:val="nil"/>
                <w:between w:val="nil"/>
              </w:pBdr>
              <w:rPr>
                <w:rFonts w:ascii="Century Gothic" w:eastAsia="Century Gothic" w:hAnsi="Century Gothic" w:cs="Century Gothic"/>
                <w:color w:val="000000" w:themeColor="text1"/>
                <w:sz w:val="16"/>
                <w:szCs w:val="16"/>
              </w:rPr>
            </w:pPr>
          </w:p>
          <w:p w14:paraId="382EF9D4" w14:textId="12211853" w:rsidR="00AD5779" w:rsidRPr="00FC3DED" w:rsidRDefault="00AD5779" w:rsidP="5FD5B12D">
            <w:pPr>
              <w:pBdr>
                <w:top w:val="nil"/>
                <w:left w:val="nil"/>
                <w:bottom w:val="nil"/>
                <w:right w:val="nil"/>
                <w:between w:val="nil"/>
              </w:pBdr>
              <w:rPr>
                <w:rFonts w:ascii="Century Gothic" w:eastAsia="Century Gothic" w:hAnsi="Century Gothic" w:cs="Century Gothic"/>
                <w:color w:val="000000"/>
                <w:sz w:val="16"/>
                <w:szCs w:val="16"/>
              </w:rPr>
            </w:pPr>
          </w:p>
        </w:tc>
        <w:tc>
          <w:tcPr>
            <w:tcW w:w="1417" w:type="dxa"/>
            <w:shd w:val="clear" w:color="auto" w:fill="E2EFD9" w:themeFill="accent6" w:themeFillTint="33"/>
          </w:tcPr>
          <w:p w14:paraId="21383125" w14:textId="499E1867" w:rsidR="0010611A" w:rsidRPr="00FC3DED" w:rsidRDefault="0010611A">
            <w:pPr>
              <w:pBdr>
                <w:top w:val="nil"/>
                <w:left w:val="nil"/>
                <w:bottom w:val="nil"/>
                <w:right w:val="nil"/>
                <w:between w:val="nil"/>
              </w:pBdr>
              <w:rPr>
                <w:rFonts w:ascii="Century Gothic" w:eastAsia="Century Gothic" w:hAnsi="Century Gothic" w:cs="Century Gothic"/>
                <w:color w:val="000000"/>
                <w:sz w:val="16"/>
                <w:szCs w:val="16"/>
              </w:rPr>
            </w:pPr>
          </w:p>
        </w:tc>
        <w:tc>
          <w:tcPr>
            <w:tcW w:w="1418" w:type="dxa"/>
            <w:shd w:val="clear" w:color="auto" w:fill="E2EFD9" w:themeFill="accent6" w:themeFillTint="33"/>
          </w:tcPr>
          <w:p w14:paraId="46C302DF" w14:textId="7EBC2D8E" w:rsidR="0010611A" w:rsidRPr="00FC3DED" w:rsidRDefault="0010611A">
            <w:pPr>
              <w:pBdr>
                <w:top w:val="nil"/>
                <w:left w:val="nil"/>
                <w:bottom w:val="nil"/>
                <w:right w:val="nil"/>
                <w:between w:val="nil"/>
              </w:pBdr>
              <w:rPr>
                <w:rFonts w:ascii="Century Gothic" w:eastAsia="Century Gothic" w:hAnsi="Century Gothic" w:cs="Century Gothic"/>
                <w:b/>
                <w:color w:val="FF0000"/>
                <w:sz w:val="16"/>
                <w:szCs w:val="16"/>
              </w:rPr>
            </w:pPr>
          </w:p>
        </w:tc>
        <w:tc>
          <w:tcPr>
            <w:tcW w:w="1278" w:type="dxa"/>
            <w:shd w:val="clear" w:color="auto" w:fill="E2EFD9" w:themeFill="accent6" w:themeFillTint="33"/>
          </w:tcPr>
          <w:p w14:paraId="63CA285F" w14:textId="446B7708" w:rsidR="0010611A" w:rsidRPr="00FC3DED" w:rsidRDefault="0010611A">
            <w:pPr>
              <w:pBdr>
                <w:top w:val="nil"/>
                <w:left w:val="nil"/>
                <w:bottom w:val="nil"/>
                <w:right w:val="nil"/>
                <w:between w:val="nil"/>
              </w:pBdr>
              <w:rPr>
                <w:rFonts w:ascii="Century Gothic" w:eastAsia="Century Gothic" w:hAnsi="Century Gothic" w:cs="Century Gothic"/>
                <w:b/>
                <w:color w:val="000000"/>
                <w:sz w:val="16"/>
                <w:szCs w:val="16"/>
              </w:rPr>
            </w:pPr>
          </w:p>
        </w:tc>
        <w:tc>
          <w:tcPr>
            <w:tcW w:w="1924" w:type="dxa"/>
          </w:tcPr>
          <w:p w14:paraId="5D7BB1AE" w14:textId="77777777" w:rsidR="0010611A" w:rsidRPr="00FC3DED" w:rsidRDefault="00812B53">
            <w:pPr>
              <w:pBdr>
                <w:top w:val="nil"/>
                <w:left w:val="nil"/>
                <w:bottom w:val="nil"/>
                <w:right w:val="nil"/>
                <w:between w:val="nil"/>
              </w:pBdr>
              <w:rPr>
                <w:rFonts w:ascii="Century Gothic" w:eastAsia="Century Gothic" w:hAnsi="Century Gothic" w:cs="Century Gothic"/>
                <w:color w:val="000000"/>
                <w:sz w:val="16"/>
                <w:szCs w:val="16"/>
              </w:rPr>
            </w:pPr>
            <w:r w:rsidRPr="00FC3DED">
              <w:rPr>
                <w:rFonts w:ascii="Century Gothic" w:eastAsia="Century Gothic" w:hAnsi="Century Gothic" w:cs="Century Gothic"/>
                <w:color w:val="000000"/>
                <w:sz w:val="16"/>
                <w:szCs w:val="16"/>
              </w:rPr>
              <w:t>Reproduction in plants, including flower structure, wind and insect pollination, fertilisation, seed and fruit formation and dispersal, including quantitative investigation of some dispersal mechanisms.</w:t>
            </w:r>
          </w:p>
        </w:tc>
      </w:tr>
    </w:tbl>
    <w:p w14:paraId="24481F23" w14:textId="77777777" w:rsidR="00AD5779" w:rsidRDefault="00AD5779">
      <w:pPr>
        <w:tabs>
          <w:tab w:val="left" w:pos="10773"/>
        </w:tabs>
        <w:spacing w:after="0"/>
        <w:rPr>
          <w:rFonts w:ascii="Century Gothic" w:eastAsia="Century Gothic" w:hAnsi="Century Gothic" w:cs="Century Gothic"/>
          <w:b/>
          <w:color w:val="FF0000"/>
          <w:sz w:val="20"/>
          <w:szCs w:val="20"/>
        </w:rPr>
      </w:pPr>
    </w:p>
    <w:p w14:paraId="67939EEC" w14:textId="77777777" w:rsidR="00AD5779" w:rsidRDefault="00AD5779">
      <w:pPr>
        <w:tabs>
          <w:tab w:val="left" w:pos="10773"/>
        </w:tabs>
        <w:spacing w:after="0"/>
        <w:rPr>
          <w:rFonts w:ascii="Century Gothic" w:eastAsia="Century Gothic" w:hAnsi="Century Gothic" w:cs="Century Gothic"/>
          <w:b/>
          <w:color w:val="FF0000"/>
          <w:sz w:val="20"/>
          <w:szCs w:val="20"/>
        </w:rPr>
      </w:pPr>
    </w:p>
    <w:tbl>
      <w:tblPr>
        <w:tblStyle w:val="a0"/>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3"/>
        <w:gridCol w:w="907"/>
        <w:gridCol w:w="2939"/>
        <w:gridCol w:w="889"/>
        <w:gridCol w:w="2958"/>
        <w:gridCol w:w="1924"/>
        <w:gridCol w:w="1924"/>
        <w:gridCol w:w="1924"/>
      </w:tblGrid>
      <w:tr w:rsidR="0010611A" w14:paraId="6ECD51F7" w14:textId="77777777" w:rsidTr="5FD5B12D">
        <w:tc>
          <w:tcPr>
            <w:tcW w:w="15388" w:type="dxa"/>
            <w:gridSpan w:val="8"/>
            <w:shd w:val="clear" w:color="auto" w:fill="92D050"/>
            <w:vAlign w:val="center"/>
          </w:tcPr>
          <w:p w14:paraId="4843DEF6"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Living Things and their Habitats</w:t>
            </w:r>
          </w:p>
        </w:tc>
      </w:tr>
      <w:tr w:rsidR="0010611A" w14:paraId="6AF98051" w14:textId="77777777" w:rsidTr="00FC3DED">
        <w:tc>
          <w:tcPr>
            <w:tcW w:w="1923" w:type="dxa"/>
            <w:vAlign w:val="center"/>
          </w:tcPr>
          <w:p w14:paraId="55CE5F53"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EYFS</w:t>
            </w:r>
          </w:p>
        </w:tc>
        <w:tc>
          <w:tcPr>
            <w:tcW w:w="907" w:type="dxa"/>
            <w:vAlign w:val="center"/>
          </w:tcPr>
          <w:p w14:paraId="692BD0E3" w14:textId="77777777" w:rsidR="0010611A" w:rsidRDefault="00812B53">
            <w:pPr>
              <w:tabs>
                <w:tab w:val="left" w:pos="10773"/>
              </w:tabs>
              <w:jc w:val="center"/>
              <w:rPr>
                <w:rFonts w:ascii="Century Gothic" w:eastAsia="Century Gothic" w:hAnsi="Century Gothic" w:cs="Century Gothic"/>
                <w:b/>
                <w:sz w:val="24"/>
                <w:szCs w:val="24"/>
              </w:rPr>
            </w:pPr>
            <w:r w:rsidRPr="00FC3DED">
              <w:rPr>
                <w:rFonts w:ascii="Century Gothic" w:eastAsia="Century Gothic" w:hAnsi="Century Gothic" w:cs="Century Gothic"/>
                <w:b/>
                <w:sz w:val="21"/>
                <w:szCs w:val="21"/>
              </w:rPr>
              <w:t>Year 1</w:t>
            </w:r>
          </w:p>
        </w:tc>
        <w:tc>
          <w:tcPr>
            <w:tcW w:w="2939" w:type="dxa"/>
            <w:vAlign w:val="center"/>
          </w:tcPr>
          <w:p w14:paraId="50F97738"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2</w:t>
            </w:r>
          </w:p>
        </w:tc>
        <w:tc>
          <w:tcPr>
            <w:tcW w:w="889" w:type="dxa"/>
            <w:vAlign w:val="center"/>
          </w:tcPr>
          <w:p w14:paraId="0D5F889F" w14:textId="77777777" w:rsidR="0010611A" w:rsidRDefault="00812B53">
            <w:pPr>
              <w:tabs>
                <w:tab w:val="left" w:pos="10773"/>
              </w:tabs>
              <w:jc w:val="center"/>
              <w:rPr>
                <w:rFonts w:ascii="Century Gothic" w:eastAsia="Century Gothic" w:hAnsi="Century Gothic" w:cs="Century Gothic"/>
                <w:b/>
                <w:sz w:val="24"/>
                <w:szCs w:val="24"/>
              </w:rPr>
            </w:pPr>
            <w:r w:rsidRPr="00FC3DED">
              <w:rPr>
                <w:rFonts w:ascii="Century Gothic" w:eastAsia="Century Gothic" w:hAnsi="Century Gothic" w:cs="Century Gothic"/>
                <w:b/>
                <w:sz w:val="21"/>
                <w:szCs w:val="21"/>
              </w:rPr>
              <w:t>Year 3</w:t>
            </w:r>
          </w:p>
        </w:tc>
        <w:tc>
          <w:tcPr>
            <w:tcW w:w="2958" w:type="dxa"/>
            <w:vAlign w:val="center"/>
          </w:tcPr>
          <w:p w14:paraId="2508F71B"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4</w:t>
            </w:r>
          </w:p>
        </w:tc>
        <w:tc>
          <w:tcPr>
            <w:tcW w:w="1924" w:type="dxa"/>
            <w:vAlign w:val="center"/>
          </w:tcPr>
          <w:p w14:paraId="63FC9B40"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5</w:t>
            </w:r>
          </w:p>
        </w:tc>
        <w:tc>
          <w:tcPr>
            <w:tcW w:w="1924" w:type="dxa"/>
            <w:vAlign w:val="center"/>
          </w:tcPr>
          <w:p w14:paraId="6CDCDB49"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6</w:t>
            </w:r>
          </w:p>
        </w:tc>
        <w:tc>
          <w:tcPr>
            <w:tcW w:w="1924" w:type="dxa"/>
            <w:vAlign w:val="center"/>
          </w:tcPr>
          <w:p w14:paraId="6FD57514"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KS3</w:t>
            </w:r>
          </w:p>
        </w:tc>
      </w:tr>
      <w:tr w:rsidR="0010611A" w14:paraId="5A555EFB" w14:textId="77777777" w:rsidTr="00FC3DED">
        <w:tc>
          <w:tcPr>
            <w:tcW w:w="1923" w:type="dxa"/>
          </w:tcPr>
          <w:p w14:paraId="00BC8D9A" w14:textId="77777777" w:rsidR="0010611A" w:rsidRPr="00FC3DED" w:rsidRDefault="00812B53">
            <w:pPr>
              <w:rPr>
                <w:rFonts w:ascii="Century Gothic" w:eastAsia="Century Gothic" w:hAnsi="Century Gothic" w:cs="Century Gothic"/>
                <w:sz w:val="16"/>
                <w:szCs w:val="16"/>
              </w:rPr>
            </w:pPr>
            <w:r w:rsidRPr="00FC3DED">
              <w:rPr>
                <w:rFonts w:ascii="Century Gothic" w:eastAsia="Century Gothic" w:hAnsi="Century Gothic" w:cs="Century Gothic"/>
                <w:b/>
                <w:color w:val="000000"/>
                <w:sz w:val="16"/>
                <w:szCs w:val="16"/>
              </w:rPr>
              <w:t>People, culture and communities</w:t>
            </w:r>
          </w:p>
          <w:p w14:paraId="5C910F41" w14:textId="77777777" w:rsidR="0010611A" w:rsidRPr="00FC3DED" w:rsidRDefault="00812B53">
            <w:pPr>
              <w:rPr>
                <w:rFonts w:ascii="Century Gothic" w:eastAsia="Century Gothic" w:hAnsi="Century Gothic" w:cs="Century Gothic"/>
                <w:sz w:val="16"/>
                <w:szCs w:val="16"/>
              </w:rPr>
            </w:pPr>
            <w:r w:rsidRPr="00FC3DED">
              <w:rPr>
                <w:rFonts w:ascii="Century Gothic" w:eastAsia="Century Gothic" w:hAnsi="Century Gothic" w:cs="Century Gothic"/>
                <w:color w:val="000000"/>
                <w:sz w:val="16"/>
                <w:szCs w:val="16"/>
              </w:rPr>
              <w:t>Explain some similarities and differences between life in this country and life in other countries, drawing on knowledge from stories, non-fiction texts and maps.</w:t>
            </w:r>
          </w:p>
          <w:p w14:paraId="4403274D" w14:textId="77777777" w:rsidR="0010611A" w:rsidRPr="00FC3DED" w:rsidRDefault="0010611A">
            <w:pPr>
              <w:rPr>
                <w:rFonts w:ascii="Century Gothic" w:eastAsia="Century Gothic" w:hAnsi="Century Gothic" w:cs="Century Gothic"/>
                <w:sz w:val="16"/>
                <w:szCs w:val="16"/>
              </w:rPr>
            </w:pPr>
          </w:p>
          <w:p w14:paraId="48078F7C" w14:textId="77777777" w:rsidR="0010611A" w:rsidRPr="00FC3DED" w:rsidRDefault="00812B53">
            <w:pPr>
              <w:rPr>
                <w:rFonts w:ascii="Century Gothic" w:eastAsia="Century Gothic" w:hAnsi="Century Gothic" w:cs="Century Gothic"/>
                <w:sz w:val="16"/>
                <w:szCs w:val="16"/>
              </w:rPr>
            </w:pPr>
            <w:r w:rsidRPr="00FC3DED">
              <w:rPr>
                <w:rFonts w:ascii="Century Gothic" w:eastAsia="Century Gothic" w:hAnsi="Century Gothic" w:cs="Century Gothic"/>
                <w:b/>
                <w:color w:val="000000"/>
                <w:sz w:val="16"/>
                <w:szCs w:val="16"/>
              </w:rPr>
              <w:t>Understanding the world</w:t>
            </w:r>
          </w:p>
          <w:p w14:paraId="65187212" w14:textId="77777777" w:rsidR="0010611A" w:rsidRPr="00FC3DED" w:rsidRDefault="00812B53">
            <w:pPr>
              <w:rPr>
                <w:rFonts w:ascii="Century Gothic" w:eastAsia="Century Gothic" w:hAnsi="Century Gothic" w:cs="Century Gothic"/>
                <w:sz w:val="16"/>
                <w:szCs w:val="16"/>
              </w:rPr>
            </w:pPr>
            <w:r w:rsidRPr="00FC3DED">
              <w:rPr>
                <w:rFonts w:ascii="Century Gothic" w:eastAsia="Century Gothic" w:hAnsi="Century Gothic" w:cs="Century Gothic"/>
                <w:color w:val="000000"/>
                <w:sz w:val="16"/>
                <w:szCs w:val="16"/>
              </w:rPr>
              <w:t>Begin to understand the need to respect and care for the natural environment and all living things. </w:t>
            </w:r>
          </w:p>
          <w:p w14:paraId="75DCF733" w14:textId="77777777" w:rsidR="0010611A" w:rsidRPr="00FC3DED" w:rsidRDefault="0010611A">
            <w:pPr>
              <w:rPr>
                <w:rFonts w:ascii="Century Gothic" w:eastAsia="Century Gothic" w:hAnsi="Century Gothic" w:cs="Century Gothic"/>
                <w:sz w:val="16"/>
                <w:szCs w:val="16"/>
              </w:rPr>
            </w:pPr>
          </w:p>
          <w:p w14:paraId="3904577D" w14:textId="77777777" w:rsidR="0010611A" w:rsidRPr="00FC3DED" w:rsidRDefault="00812B53">
            <w:pPr>
              <w:rPr>
                <w:rFonts w:ascii="Century Gothic" w:eastAsia="Century Gothic" w:hAnsi="Century Gothic" w:cs="Century Gothic"/>
                <w:sz w:val="16"/>
                <w:szCs w:val="16"/>
              </w:rPr>
            </w:pPr>
            <w:r w:rsidRPr="00FC3DED">
              <w:rPr>
                <w:rFonts w:ascii="Century Gothic" w:eastAsia="Century Gothic" w:hAnsi="Century Gothic" w:cs="Century Gothic"/>
                <w:color w:val="000000"/>
                <w:sz w:val="16"/>
                <w:szCs w:val="16"/>
              </w:rPr>
              <w:t xml:space="preserve">Explore the natural world around them. </w:t>
            </w:r>
          </w:p>
          <w:p w14:paraId="769D28E7" w14:textId="77777777" w:rsidR="0010611A" w:rsidRPr="00FC3DED" w:rsidRDefault="0010611A">
            <w:pPr>
              <w:rPr>
                <w:rFonts w:ascii="Century Gothic" w:eastAsia="Century Gothic" w:hAnsi="Century Gothic" w:cs="Century Gothic"/>
                <w:sz w:val="16"/>
                <w:szCs w:val="16"/>
              </w:rPr>
            </w:pPr>
          </w:p>
          <w:p w14:paraId="0637259A" w14:textId="77777777" w:rsidR="0010611A" w:rsidRPr="00FC3DED" w:rsidRDefault="0010611A">
            <w:pPr>
              <w:rPr>
                <w:rFonts w:ascii="Century Gothic" w:eastAsia="Century Gothic" w:hAnsi="Century Gothic" w:cs="Century Gothic"/>
                <w:sz w:val="16"/>
                <w:szCs w:val="16"/>
              </w:rPr>
            </w:pPr>
          </w:p>
          <w:p w14:paraId="0CAA25D8" w14:textId="77777777" w:rsidR="0010611A" w:rsidRPr="00FC3DED" w:rsidRDefault="0010611A">
            <w:pPr>
              <w:rPr>
                <w:rFonts w:ascii="Century Gothic" w:eastAsia="Century Gothic" w:hAnsi="Century Gothic" w:cs="Century Gothic"/>
                <w:sz w:val="16"/>
                <w:szCs w:val="16"/>
              </w:rPr>
            </w:pPr>
          </w:p>
          <w:p w14:paraId="767A78FA" w14:textId="77777777" w:rsidR="0010611A" w:rsidRPr="00FC3DED" w:rsidRDefault="0010611A">
            <w:pPr>
              <w:rPr>
                <w:rFonts w:ascii="Century Gothic" w:eastAsia="Century Gothic" w:hAnsi="Century Gothic" w:cs="Century Gothic"/>
                <w:sz w:val="16"/>
                <w:szCs w:val="16"/>
              </w:rPr>
            </w:pPr>
          </w:p>
          <w:p w14:paraId="538000C9" w14:textId="77777777" w:rsidR="0010611A" w:rsidRPr="00FC3DED" w:rsidRDefault="0010611A">
            <w:pPr>
              <w:rPr>
                <w:rFonts w:ascii="Century Gothic" w:eastAsia="Century Gothic" w:hAnsi="Century Gothic" w:cs="Century Gothic"/>
                <w:sz w:val="16"/>
                <w:szCs w:val="16"/>
              </w:rPr>
            </w:pPr>
          </w:p>
          <w:p w14:paraId="70AB037F" w14:textId="77777777" w:rsidR="0010611A" w:rsidRPr="00FC3DED" w:rsidRDefault="0010611A">
            <w:pPr>
              <w:rPr>
                <w:rFonts w:ascii="Century Gothic" w:eastAsia="Century Gothic" w:hAnsi="Century Gothic" w:cs="Century Gothic"/>
                <w:sz w:val="16"/>
                <w:szCs w:val="16"/>
              </w:rPr>
            </w:pPr>
          </w:p>
          <w:p w14:paraId="6BB20F3A" w14:textId="77777777" w:rsidR="0010611A" w:rsidRPr="00FC3DED" w:rsidRDefault="0010611A">
            <w:pPr>
              <w:rPr>
                <w:rFonts w:ascii="Century Gothic" w:eastAsia="Century Gothic" w:hAnsi="Century Gothic" w:cs="Century Gothic"/>
                <w:sz w:val="16"/>
                <w:szCs w:val="16"/>
              </w:rPr>
            </w:pPr>
          </w:p>
          <w:p w14:paraId="28FF1A16" w14:textId="77777777" w:rsidR="0010611A" w:rsidRPr="00FC3DED" w:rsidRDefault="0010611A">
            <w:pPr>
              <w:rPr>
                <w:rFonts w:ascii="Century Gothic" w:eastAsia="Century Gothic" w:hAnsi="Century Gothic" w:cs="Century Gothic"/>
                <w:sz w:val="16"/>
                <w:szCs w:val="16"/>
              </w:rPr>
            </w:pPr>
          </w:p>
          <w:p w14:paraId="5D9874C3" w14:textId="77777777" w:rsidR="0010611A" w:rsidRPr="00FC3DED" w:rsidRDefault="0010611A">
            <w:pPr>
              <w:rPr>
                <w:rFonts w:ascii="Century Gothic" w:eastAsia="Century Gothic" w:hAnsi="Century Gothic" w:cs="Century Gothic"/>
                <w:sz w:val="16"/>
                <w:szCs w:val="16"/>
              </w:rPr>
            </w:pPr>
          </w:p>
          <w:p w14:paraId="3CC45493" w14:textId="77777777" w:rsidR="0010611A" w:rsidRPr="00FC3DED" w:rsidRDefault="0010611A">
            <w:pPr>
              <w:rPr>
                <w:rFonts w:ascii="Century Gothic" w:eastAsia="Century Gothic" w:hAnsi="Century Gothic" w:cs="Century Gothic"/>
                <w:sz w:val="16"/>
                <w:szCs w:val="16"/>
              </w:rPr>
            </w:pPr>
          </w:p>
          <w:p w14:paraId="52ED6F48" w14:textId="77777777" w:rsidR="0010611A" w:rsidRPr="00FC3DED" w:rsidRDefault="0010611A">
            <w:pPr>
              <w:rPr>
                <w:rFonts w:ascii="Century Gothic" w:eastAsia="Century Gothic" w:hAnsi="Century Gothic" w:cs="Century Gothic"/>
                <w:sz w:val="16"/>
                <w:szCs w:val="16"/>
              </w:rPr>
            </w:pPr>
          </w:p>
          <w:p w14:paraId="79D2FBDD" w14:textId="77777777" w:rsidR="0010611A" w:rsidRPr="00FC3DED" w:rsidRDefault="0010611A">
            <w:pPr>
              <w:rPr>
                <w:rFonts w:ascii="Century Gothic" w:eastAsia="Century Gothic" w:hAnsi="Century Gothic" w:cs="Century Gothic"/>
                <w:sz w:val="16"/>
                <w:szCs w:val="16"/>
              </w:rPr>
            </w:pPr>
          </w:p>
          <w:p w14:paraId="2E153DE7" w14:textId="77777777" w:rsidR="0010611A" w:rsidRPr="00FC3DED" w:rsidRDefault="0010611A">
            <w:pPr>
              <w:rPr>
                <w:rFonts w:ascii="Century Gothic" w:eastAsia="Century Gothic" w:hAnsi="Century Gothic" w:cs="Century Gothic"/>
                <w:sz w:val="16"/>
                <w:szCs w:val="16"/>
              </w:rPr>
            </w:pPr>
          </w:p>
        </w:tc>
        <w:tc>
          <w:tcPr>
            <w:tcW w:w="907" w:type="dxa"/>
            <w:shd w:val="clear" w:color="auto" w:fill="E2EFD9" w:themeFill="accent6" w:themeFillTint="33"/>
          </w:tcPr>
          <w:p w14:paraId="1AC201AE" w14:textId="77F509E8" w:rsidR="0010611A" w:rsidRPr="00FC3DED" w:rsidRDefault="0010611A" w:rsidP="008F7483">
            <w:pPr>
              <w:pBdr>
                <w:top w:val="nil"/>
                <w:left w:val="nil"/>
                <w:bottom w:val="nil"/>
                <w:right w:val="nil"/>
                <w:between w:val="nil"/>
              </w:pBdr>
              <w:rPr>
                <w:rFonts w:ascii="Century Gothic" w:eastAsia="Century Gothic" w:hAnsi="Century Gothic" w:cs="Century Gothic"/>
                <w:b/>
                <w:color w:val="FF0000"/>
                <w:sz w:val="16"/>
                <w:szCs w:val="16"/>
              </w:rPr>
            </w:pPr>
          </w:p>
        </w:tc>
        <w:tc>
          <w:tcPr>
            <w:tcW w:w="2939" w:type="dxa"/>
          </w:tcPr>
          <w:p w14:paraId="0ABAEF2A" w14:textId="77777777" w:rsidR="00BA2B2B" w:rsidRPr="00FC3DED" w:rsidRDefault="00BA2B2B" w:rsidP="00BA2B2B">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a variety of plants and animals and describe some differences.</w:t>
            </w:r>
          </w:p>
          <w:p w14:paraId="433C0A33" w14:textId="77777777" w:rsidR="00BA2B2B" w:rsidRPr="00FC3DED" w:rsidRDefault="00BA2B2B" w:rsidP="00BA2B2B">
            <w:pPr>
              <w:autoSpaceDE w:val="0"/>
              <w:autoSpaceDN w:val="0"/>
              <w:adjustRightInd w:val="0"/>
              <w:rPr>
                <w:rFonts w:ascii="Century Gothic" w:hAnsi="Century Gothic" w:cs="Times New Roman"/>
                <w:sz w:val="13"/>
                <w:szCs w:val="13"/>
              </w:rPr>
            </w:pPr>
          </w:p>
          <w:p w14:paraId="4075E0F2" w14:textId="77777777" w:rsidR="00BA2B2B" w:rsidRPr="00FC3DED" w:rsidRDefault="00BA2B2B" w:rsidP="00BA2B2B">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that a habitat is the environment where an animal or plant lives/grows, because it provides what they need to survive.</w:t>
            </w:r>
          </w:p>
          <w:p w14:paraId="0EB853FB" w14:textId="77777777" w:rsidR="00BA2B2B" w:rsidRPr="00FC3DED" w:rsidRDefault="00BA2B2B" w:rsidP="00BA2B2B">
            <w:pPr>
              <w:autoSpaceDE w:val="0"/>
              <w:autoSpaceDN w:val="0"/>
              <w:adjustRightInd w:val="0"/>
              <w:rPr>
                <w:rFonts w:ascii="Century Gothic" w:hAnsi="Century Gothic" w:cs="Times New Roman"/>
                <w:sz w:val="13"/>
                <w:szCs w:val="13"/>
              </w:rPr>
            </w:pPr>
          </w:p>
          <w:p w14:paraId="054370B8" w14:textId="77777777" w:rsidR="00BA2B2B" w:rsidRPr="00FC3DED" w:rsidRDefault="00BA2B2B" w:rsidP="00BA2B2B">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that a micro-habitat is a very small habitat (e.g. stones, logs and leaf litter).</w:t>
            </w:r>
          </w:p>
          <w:p w14:paraId="05CBDA61" w14:textId="77777777" w:rsidR="00BA2B2B" w:rsidRPr="00FC3DED" w:rsidRDefault="00BA2B2B" w:rsidP="00BA2B2B">
            <w:pPr>
              <w:autoSpaceDE w:val="0"/>
              <w:autoSpaceDN w:val="0"/>
              <w:adjustRightInd w:val="0"/>
              <w:rPr>
                <w:rFonts w:ascii="Century Gothic" w:hAnsi="Century Gothic" w:cs="Times New Roman"/>
                <w:sz w:val="13"/>
                <w:szCs w:val="13"/>
              </w:rPr>
            </w:pPr>
          </w:p>
          <w:p w14:paraId="0747FD4B" w14:textId="77777777" w:rsidR="00BA2B2B" w:rsidRPr="00FC3DED" w:rsidRDefault="00BA2B2B" w:rsidP="00BA2B2B">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that living things depend upon each other (e.g. for food, shelter.)</w:t>
            </w:r>
          </w:p>
          <w:p w14:paraId="337662D3" w14:textId="77777777" w:rsidR="00BA2B2B" w:rsidRPr="00FC3DED" w:rsidRDefault="00BA2B2B" w:rsidP="00BA2B2B">
            <w:pPr>
              <w:autoSpaceDE w:val="0"/>
              <w:autoSpaceDN w:val="0"/>
              <w:adjustRightInd w:val="0"/>
              <w:rPr>
                <w:rFonts w:ascii="Century Gothic" w:hAnsi="Century Gothic" w:cs="Times New Roman"/>
                <w:sz w:val="13"/>
                <w:szCs w:val="13"/>
              </w:rPr>
            </w:pPr>
          </w:p>
          <w:p w14:paraId="6FCCCD6E" w14:textId="77777777" w:rsidR="00BA2B2B" w:rsidRPr="00FC3DED" w:rsidRDefault="00BA2B2B" w:rsidP="00BA2B2B">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begin to understand some of the life processes, including movement, reproduction, sensitivity, growth, excretion and nutrition.</w:t>
            </w:r>
          </w:p>
          <w:p w14:paraId="7E0E5857" w14:textId="77777777" w:rsidR="00BA2B2B" w:rsidRPr="00FC3DED" w:rsidRDefault="00BA2B2B" w:rsidP="00BA2B2B">
            <w:pPr>
              <w:autoSpaceDE w:val="0"/>
              <w:autoSpaceDN w:val="0"/>
              <w:adjustRightInd w:val="0"/>
              <w:rPr>
                <w:rFonts w:ascii="Century Gothic" w:hAnsi="Century Gothic" w:cs="Times New Roman"/>
                <w:sz w:val="13"/>
                <w:szCs w:val="13"/>
              </w:rPr>
            </w:pPr>
          </w:p>
          <w:p w14:paraId="1EF1F517" w14:textId="77777777" w:rsidR="00BA2B2B" w:rsidRPr="00FC3DED" w:rsidRDefault="00BA2B2B" w:rsidP="00BA2B2B">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the difference between things that are living, dead, and things that have never been alive, using some of the life processes.</w:t>
            </w:r>
          </w:p>
          <w:p w14:paraId="0B1ADDF7" w14:textId="77777777" w:rsidR="00BA2B2B" w:rsidRPr="00FC3DED" w:rsidRDefault="00BA2B2B" w:rsidP="00BA2B2B">
            <w:pPr>
              <w:autoSpaceDE w:val="0"/>
              <w:autoSpaceDN w:val="0"/>
              <w:adjustRightInd w:val="0"/>
              <w:rPr>
                <w:rFonts w:ascii="Century Gothic" w:hAnsi="Century Gothic" w:cs="Times New Roman"/>
                <w:sz w:val="13"/>
                <w:szCs w:val="13"/>
              </w:rPr>
            </w:pPr>
          </w:p>
          <w:p w14:paraId="43543E35" w14:textId="77777777" w:rsidR="00BA2B2B" w:rsidRPr="00FC3DED" w:rsidRDefault="00BA2B2B" w:rsidP="00BA2B2B">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name a variety of habitats, including woodland, ocean, rainforest and coastal.</w:t>
            </w:r>
          </w:p>
          <w:p w14:paraId="4D07A901" w14:textId="77777777" w:rsidR="00BA2B2B" w:rsidRPr="00FC3DED" w:rsidRDefault="00BA2B2B" w:rsidP="00BA2B2B">
            <w:pPr>
              <w:autoSpaceDE w:val="0"/>
              <w:autoSpaceDN w:val="0"/>
              <w:adjustRightInd w:val="0"/>
              <w:rPr>
                <w:rFonts w:ascii="Century Gothic" w:hAnsi="Century Gothic" w:cs="Times New Roman"/>
                <w:sz w:val="13"/>
                <w:szCs w:val="13"/>
              </w:rPr>
            </w:pPr>
          </w:p>
          <w:p w14:paraId="4E64F7F6" w14:textId="11E362B4" w:rsidR="0010611A" w:rsidRPr="00FC3DED" w:rsidRDefault="00BA2B2B" w:rsidP="00BA2B2B">
            <w:pPr>
              <w:pBdr>
                <w:top w:val="nil"/>
                <w:left w:val="nil"/>
                <w:bottom w:val="nil"/>
                <w:right w:val="nil"/>
                <w:between w:val="nil"/>
              </w:pBdr>
              <w:rPr>
                <w:rFonts w:ascii="Century Gothic" w:hAnsi="Century Gothic" w:cs="Times New Roman"/>
                <w:sz w:val="13"/>
                <w:szCs w:val="13"/>
              </w:rPr>
            </w:pPr>
            <w:r w:rsidRPr="00FC3DED">
              <w:rPr>
                <w:rFonts w:ascii="Century Gothic" w:hAnsi="Century Gothic" w:cs="Times New Roman"/>
                <w:sz w:val="13"/>
                <w:szCs w:val="13"/>
              </w:rPr>
              <w:t>To understand that a food chain can be used to show how animals obtain food from eating either plants and/or other animals.</w:t>
            </w:r>
          </w:p>
          <w:p w14:paraId="16CCEB1C" w14:textId="77777777" w:rsidR="00BA2B2B" w:rsidRPr="00FC3DED" w:rsidRDefault="00BA2B2B" w:rsidP="00BA2B2B">
            <w:pPr>
              <w:pBdr>
                <w:top w:val="nil"/>
                <w:left w:val="nil"/>
                <w:bottom w:val="nil"/>
                <w:right w:val="nil"/>
                <w:between w:val="nil"/>
              </w:pBdr>
              <w:rPr>
                <w:rFonts w:ascii="Century Gothic" w:hAnsi="Century Gothic" w:cs="Times New Roman"/>
                <w:sz w:val="13"/>
                <w:szCs w:val="13"/>
              </w:rPr>
            </w:pPr>
          </w:p>
          <w:p w14:paraId="1131FB9B" w14:textId="77777777" w:rsidR="00BA2B2B" w:rsidRPr="00FC3DED" w:rsidRDefault="00BA2B2B" w:rsidP="00BA2B2B">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a variety of plants and animals and describe some differences.</w:t>
            </w:r>
          </w:p>
          <w:p w14:paraId="1BF0FE03" w14:textId="77777777" w:rsidR="00BA2B2B" w:rsidRPr="00FC3DED" w:rsidRDefault="00BA2B2B" w:rsidP="00BA2B2B">
            <w:pPr>
              <w:autoSpaceDE w:val="0"/>
              <w:autoSpaceDN w:val="0"/>
              <w:adjustRightInd w:val="0"/>
              <w:rPr>
                <w:rFonts w:ascii="Century Gothic" w:hAnsi="Century Gothic" w:cs="Times New Roman"/>
                <w:sz w:val="13"/>
                <w:szCs w:val="13"/>
              </w:rPr>
            </w:pPr>
          </w:p>
          <w:p w14:paraId="458E295F" w14:textId="77777777" w:rsidR="00BA2B2B" w:rsidRPr="00FC3DED" w:rsidRDefault="00BA2B2B" w:rsidP="00BA2B2B">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that a habitat is the environment where an animal or plant lives/grows, because it provides what they need to survive.</w:t>
            </w:r>
          </w:p>
          <w:p w14:paraId="443E9AD3" w14:textId="77777777" w:rsidR="00BA2B2B" w:rsidRPr="00FC3DED" w:rsidRDefault="00BA2B2B" w:rsidP="00BA2B2B">
            <w:pPr>
              <w:autoSpaceDE w:val="0"/>
              <w:autoSpaceDN w:val="0"/>
              <w:adjustRightInd w:val="0"/>
              <w:rPr>
                <w:rFonts w:ascii="Century Gothic" w:hAnsi="Century Gothic" w:cs="Times New Roman"/>
                <w:sz w:val="13"/>
                <w:szCs w:val="13"/>
              </w:rPr>
            </w:pPr>
          </w:p>
          <w:p w14:paraId="79D606F6" w14:textId="77777777" w:rsidR="00BA2B2B" w:rsidRPr="00FC3DED" w:rsidRDefault="00BA2B2B" w:rsidP="00BA2B2B">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that a micro-habitat is a very small habitat (e.g. stones, logs and leaf litter).</w:t>
            </w:r>
          </w:p>
          <w:p w14:paraId="47F2E9CE" w14:textId="77777777" w:rsidR="00BA2B2B" w:rsidRPr="00FC3DED" w:rsidRDefault="00BA2B2B" w:rsidP="00BA2B2B">
            <w:pPr>
              <w:autoSpaceDE w:val="0"/>
              <w:autoSpaceDN w:val="0"/>
              <w:adjustRightInd w:val="0"/>
              <w:rPr>
                <w:rFonts w:ascii="Century Gothic" w:hAnsi="Century Gothic" w:cs="Times New Roman"/>
                <w:sz w:val="13"/>
                <w:szCs w:val="13"/>
              </w:rPr>
            </w:pPr>
          </w:p>
          <w:p w14:paraId="775CC977" w14:textId="22D60953" w:rsidR="00BA2B2B" w:rsidRPr="00FC3DED" w:rsidRDefault="00BA2B2B" w:rsidP="00BA2B2B">
            <w:pPr>
              <w:pBdr>
                <w:top w:val="nil"/>
                <w:left w:val="nil"/>
                <w:bottom w:val="nil"/>
                <w:right w:val="nil"/>
                <w:between w:val="nil"/>
              </w:pBdr>
              <w:rPr>
                <w:rFonts w:ascii="Century Gothic" w:eastAsia="Century Gothic" w:hAnsi="Century Gothic" w:cs="Century Gothic"/>
                <w:b/>
                <w:bCs/>
                <w:color w:val="FF0000"/>
                <w:sz w:val="13"/>
                <w:szCs w:val="13"/>
              </w:rPr>
            </w:pPr>
            <w:r w:rsidRPr="00FC3DED">
              <w:rPr>
                <w:rFonts w:ascii="Century Gothic" w:hAnsi="Century Gothic" w:cs="Times New Roman"/>
                <w:sz w:val="13"/>
                <w:szCs w:val="13"/>
              </w:rPr>
              <w:t>To know that living things depend upon each other (e.g. for food, shelter.)</w:t>
            </w:r>
          </w:p>
          <w:p w14:paraId="3E03FC10" w14:textId="5641E997" w:rsidR="0010611A" w:rsidRPr="00FC3DED" w:rsidRDefault="0010611A" w:rsidP="5FD5B12D">
            <w:pPr>
              <w:pBdr>
                <w:top w:val="nil"/>
                <w:left w:val="nil"/>
                <w:bottom w:val="nil"/>
                <w:right w:val="nil"/>
                <w:between w:val="nil"/>
              </w:pBdr>
              <w:rPr>
                <w:rFonts w:ascii="Century Gothic" w:eastAsia="Century Gothic" w:hAnsi="Century Gothic" w:cs="Century Gothic"/>
                <w:b/>
                <w:bCs/>
                <w:color w:val="FF0000"/>
                <w:sz w:val="16"/>
                <w:szCs w:val="16"/>
              </w:rPr>
            </w:pPr>
          </w:p>
        </w:tc>
        <w:tc>
          <w:tcPr>
            <w:tcW w:w="889" w:type="dxa"/>
            <w:shd w:val="clear" w:color="auto" w:fill="E2EFD9" w:themeFill="accent6" w:themeFillTint="33"/>
          </w:tcPr>
          <w:p w14:paraId="56E3921C" w14:textId="6ADBF0C3" w:rsidR="0010611A" w:rsidRPr="00FC3DED" w:rsidRDefault="0010611A" w:rsidP="00FC3DED">
            <w:pPr>
              <w:pBdr>
                <w:top w:val="nil"/>
                <w:left w:val="nil"/>
                <w:bottom w:val="nil"/>
                <w:right w:val="nil"/>
                <w:between w:val="nil"/>
              </w:pBdr>
              <w:rPr>
                <w:rFonts w:ascii="Century Gothic" w:eastAsia="Century Gothic" w:hAnsi="Century Gothic" w:cs="Century Gothic"/>
                <w:color w:val="000000"/>
                <w:sz w:val="16"/>
                <w:szCs w:val="16"/>
              </w:rPr>
            </w:pPr>
          </w:p>
        </w:tc>
        <w:tc>
          <w:tcPr>
            <w:tcW w:w="2958" w:type="dxa"/>
          </w:tcPr>
          <w:p w14:paraId="400AF2A7" w14:textId="77777777" w:rsidR="000C1A09" w:rsidRPr="00FC3DED" w:rsidRDefault="000C1A09" w:rsidP="000C1A09">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To know that living things can be grouped in different ways.</w:t>
            </w:r>
          </w:p>
          <w:p w14:paraId="28E44BD7" w14:textId="77777777" w:rsidR="000C1A09" w:rsidRPr="00FC3DED" w:rsidRDefault="000C1A09" w:rsidP="000C1A09">
            <w:pPr>
              <w:autoSpaceDE w:val="0"/>
              <w:autoSpaceDN w:val="0"/>
              <w:adjustRightInd w:val="0"/>
              <w:rPr>
                <w:rFonts w:ascii="Century Gothic" w:hAnsi="Century Gothic" w:cs="Times New Roman"/>
                <w:sz w:val="16"/>
                <w:szCs w:val="16"/>
              </w:rPr>
            </w:pPr>
          </w:p>
          <w:p w14:paraId="7F0BCCE7" w14:textId="6C2A2BEE" w:rsidR="000C1A09" w:rsidRPr="00FC3DED" w:rsidRDefault="000C1A09" w:rsidP="000C1A09">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To know that a classification key can be used to group and identify plants and animals.</w:t>
            </w:r>
          </w:p>
          <w:p w14:paraId="54A229CB" w14:textId="77777777" w:rsidR="000C1A09" w:rsidRPr="00FC3DED" w:rsidRDefault="000C1A09" w:rsidP="000C1A09">
            <w:pPr>
              <w:autoSpaceDE w:val="0"/>
              <w:autoSpaceDN w:val="0"/>
              <w:adjustRightInd w:val="0"/>
              <w:rPr>
                <w:rFonts w:ascii="Century Gothic" w:hAnsi="Century Gothic" w:cs="Times New Roman"/>
                <w:sz w:val="16"/>
                <w:szCs w:val="16"/>
              </w:rPr>
            </w:pPr>
          </w:p>
          <w:p w14:paraId="02C0AAC4" w14:textId="552DAF12" w:rsidR="000C1A09" w:rsidRPr="00FC3DED" w:rsidRDefault="000C1A09" w:rsidP="000C1A09">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To know that vertebrates are animals which have a backbone and invertebrates are animals which do not have a backbone.</w:t>
            </w:r>
          </w:p>
          <w:p w14:paraId="13FC67FA" w14:textId="77777777" w:rsidR="000C1A09" w:rsidRPr="00FC3DED" w:rsidRDefault="000C1A09" w:rsidP="000C1A09">
            <w:pPr>
              <w:autoSpaceDE w:val="0"/>
              <w:autoSpaceDN w:val="0"/>
              <w:adjustRightInd w:val="0"/>
              <w:rPr>
                <w:rFonts w:ascii="Century Gothic" w:hAnsi="Century Gothic" w:cs="Times New Roman"/>
                <w:sz w:val="16"/>
                <w:szCs w:val="16"/>
              </w:rPr>
            </w:pPr>
          </w:p>
          <w:p w14:paraId="3463C399" w14:textId="6FBBD58D" w:rsidR="000C1A09" w:rsidRPr="00FC3DED" w:rsidRDefault="000C1A09" w:rsidP="000C1A09">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To know that plants can be grouped into flowering or non-flowering varieties.</w:t>
            </w:r>
          </w:p>
          <w:p w14:paraId="27A13D5D" w14:textId="77777777" w:rsidR="000C1A09" w:rsidRPr="00FC3DED" w:rsidRDefault="000C1A09" w:rsidP="000C1A09">
            <w:pPr>
              <w:autoSpaceDE w:val="0"/>
              <w:autoSpaceDN w:val="0"/>
              <w:adjustRightInd w:val="0"/>
              <w:rPr>
                <w:rFonts w:ascii="Century Gothic" w:hAnsi="Century Gothic" w:cs="Times New Roman"/>
                <w:sz w:val="16"/>
                <w:szCs w:val="16"/>
              </w:rPr>
            </w:pPr>
          </w:p>
          <w:p w14:paraId="7253865E" w14:textId="75AA76EC" w:rsidR="000C1A09" w:rsidRPr="00FC3DED" w:rsidRDefault="000C1A09" w:rsidP="000C1A09">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To know that flowering plants include grasses and non-flowering plants includes ferns and mosses.</w:t>
            </w:r>
          </w:p>
          <w:p w14:paraId="10C1CB8C" w14:textId="77777777" w:rsidR="000C1A09" w:rsidRPr="00FC3DED" w:rsidRDefault="000C1A09" w:rsidP="000C1A09">
            <w:pPr>
              <w:autoSpaceDE w:val="0"/>
              <w:autoSpaceDN w:val="0"/>
              <w:adjustRightInd w:val="0"/>
              <w:rPr>
                <w:rFonts w:ascii="Century Gothic" w:hAnsi="Century Gothic" w:cs="Times New Roman"/>
                <w:sz w:val="16"/>
                <w:szCs w:val="16"/>
              </w:rPr>
            </w:pPr>
          </w:p>
          <w:p w14:paraId="0956C76D" w14:textId="33DBC282" w:rsidR="000C1A09" w:rsidRPr="00FC3DED" w:rsidRDefault="000C1A09" w:rsidP="000C1A09">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To know that there are five main vertebrate groups: birds, mammals, reptiles, amphibians and fish.</w:t>
            </w:r>
          </w:p>
          <w:p w14:paraId="5053A487" w14:textId="77777777" w:rsidR="000C1A09" w:rsidRPr="00FC3DED" w:rsidRDefault="000C1A09" w:rsidP="000C1A09">
            <w:pPr>
              <w:autoSpaceDE w:val="0"/>
              <w:autoSpaceDN w:val="0"/>
              <w:adjustRightInd w:val="0"/>
              <w:rPr>
                <w:rFonts w:ascii="Century Gothic" w:hAnsi="Century Gothic" w:cs="Times New Roman"/>
                <w:sz w:val="16"/>
                <w:szCs w:val="16"/>
              </w:rPr>
            </w:pPr>
          </w:p>
          <w:p w14:paraId="612D5D10" w14:textId="414D5F73" w:rsidR="000C1A09" w:rsidRPr="00FC3DED" w:rsidRDefault="000C1A09" w:rsidP="000C1A09">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To know that invertebrate groups include snails, slugs, worms, spiders and insects.</w:t>
            </w:r>
          </w:p>
          <w:p w14:paraId="211BC47B" w14:textId="77777777" w:rsidR="000C1A09" w:rsidRPr="00FC3DED" w:rsidRDefault="000C1A09" w:rsidP="000C1A09">
            <w:pPr>
              <w:autoSpaceDE w:val="0"/>
              <w:autoSpaceDN w:val="0"/>
              <w:adjustRightInd w:val="0"/>
              <w:rPr>
                <w:rFonts w:ascii="Century Gothic" w:hAnsi="Century Gothic" w:cs="Times New Roman"/>
                <w:sz w:val="16"/>
                <w:szCs w:val="16"/>
              </w:rPr>
            </w:pPr>
          </w:p>
          <w:p w14:paraId="24581F0F" w14:textId="40448E81" w:rsidR="000C1A09" w:rsidRPr="00FC3DED" w:rsidRDefault="000C1A09" w:rsidP="000C1A09">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To know that habitats can change throughout the year and this can be dangerous for living things.</w:t>
            </w:r>
          </w:p>
          <w:p w14:paraId="3DA3641D" w14:textId="77777777" w:rsidR="000C1A09" w:rsidRPr="00FC3DED" w:rsidRDefault="000C1A09" w:rsidP="000C1A09">
            <w:pPr>
              <w:pBdr>
                <w:top w:val="nil"/>
                <w:left w:val="nil"/>
                <w:bottom w:val="nil"/>
                <w:right w:val="nil"/>
                <w:between w:val="nil"/>
              </w:pBdr>
              <w:rPr>
                <w:rFonts w:ascii="Century Gothic" w:hAnsi="Century Gothic" w:cs="Times New Roman"/>
                <w:sz w:val="16"/>
                <w:szCs w:val="16"/>
              </w:rPr>
            </w:pPr>
          </w:p>
          <w:p w14:paraId="777DA78A" w14:textId="1372FEBD" w:rsidR="0010611A" w:rsidRPr="00FC3DED" w:rsidRDefault="000C1A09" w:rsidP="000C1A09">
            <w:pPr>
              <w:pBdr>
                <w:top w:val="nil"/>
                <w:left w:val="nil"/>
                <w:bottom w:val="nil"/>
                <w:right w:val="nil"/>
                <w:between w:val="nil"/>
              </w:pBdr>
              <w:rPr>
                <w:rFonts w:ascii="Century Gothic" w:eastAsia="Century Gothic" w:hAnsi="Century Gothic" w:cs="Century Gothic"/>
                <w:color w:val="000000"/>
                <w:sz w:val="16"/>
                <w:szCs w:val="16"/>
              </w:rPr>
            </w:pPr>
            <w:r w:rsidRPr="00FC3DED">
              <w:rPr>
                <w:rFonts w:ascii="Century Gothic" w:hAnsi="Century Gothic" w:cs="Times New Roman"/>
                <w:sz w:val="16"/>
                <w:szCs w:val="16"/>
              </w:rPr>
              <w:t>To know that humans can have both a positive and negative impact on the environment.</w:t>
            </w:r>
          </w:p>
        </w:tc>
        <w:tc>
          <w:tcPr>
            <w:tcW w:w="1924" w:type="dxa"/>
          </w:tcPr>
          <w:p w14:paraId="789F83DF" w14:textId="77777777" w:rsidR="000C1A09" w:rsidRPr="00FC3DED" w:rsidRDefault="000C1A09" w:rsidP="000C1A09">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To know that a life cycle shows the changes an animal or plant goes through until the reproduction of a new generation when the cycle</w:t>
            </w:r>
          </w:p>
          <w:p w14:paraId="1A92F361" w14:textId="77777777" w:rsidR="000C1A09" w:rsidRPr="00FC3DED" w:rsidRDefault="000C1A09" w:rsidP="000C1A09">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starts again.</w:t>
            </w:r>
          </w:p>
          <w:p w14:paraId="37FF53B8" w14:textId="77777777" w:rsidR="000C1A09" w:rsidRPr="00FC3DED" w:rsidRDefault="000C1A09" w:rsidP="000C1A09">
            <w:pPr>
              <w:autoSpaceDE w:val="0"/>
              <w:autoSpaceDN w:val="0"/>
              <w:adjustRightInd w:val="0"/>
              <w:rPr>
                <w:rFonts w:ascii="Century Gothic" w:hAnsi="Century Gothic" w:cs="Times New Roman"/>
                <w:sz w:val="16"/>
                <w:szCs w:val="16"/>
              </w:rPr>
            </w:pPr>
          </w:p>
          <w:p w14:paraId="128FA356" w14:textId="1650E21E" w:rsidR="000C1A09" w:rsidRPr="00FC3DED" w:rsidRDefault="000C1A09" w:rsidP="000C1A09">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To know that all living things must reproduce for the species to survive.</w:t>
            </w:r>
          </w:p>
          <w:p w14:paraId="5B3EED88" w14:textId="77777777" w:rsidR="000C1A09" w:rsidRPr="00FC3DED" w:rsidRDefault="000C1A09" w:rsidP="000C1A09">
            <w:pPr>
              <w:autoSpaceDE w:val="0"/>
              <w:autoSpaceDN w:val="0"/>
              <w:adjustRightInd w:val="0"/>
              <w:rPr>
                <w:rFonts w:ascii="Century Gothic" w:hAnsi="Century Gothic" w:cs="Times New Roman"/>
                <w:sz w:val="16"/>
                <w:szCs w:val="16"/>
              </w:rPr>
            </w:pPr>
          </w:p>
          <w:p w14:paraId="2B79DE94" w14:textId="593B83DF" w:rsidR="000C1A09" w:rsidRPr="00FC3DED" w:rsidRDefault="000C1A09" w:rsidP="000C1A09">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To know that sexual reproduction requires two parents, whereas asexual reproduction only requires one parent.</w:t>
            </w:r>
          </w:p>
          <w:p w14:paraId="550EBB3C" w14:textId="77777777" w:rsidR="000C1A09" w:rsidRPr="00FC3DED" w:rsidRDefault="000C1A09" w:rsidP="000C1A09">
            <w:pPr>
              <w:pBdr>
                <w:top w:val="nil"/>
                <w:left w:val="nil"/>
                <w:bottom w:val="nil"/>
                <w:right w:val="nil"/>
                <w:between w:val="nil"/>
              </w:pBdr>
              <w:rPr>
                <w:rFonts w:ascii="Century Gothic" w:hAnsi="Century Gothic" w:cs="Times New Roman"/>
                <w:sz w:val="16"/>
                <w:szCs w:val="16"/>
              </w:rPr>
            </w:pPr>
          </w:p>
          <w:p w14:paraId="7A511AF9" w14:textId="182B6D59" w:rsidR="0010611A" w:rsidRPr="00FC3DED" w:rsidRDefault="000C1A09" w:rsidP="000C1A09">
            <w:pPr>
              <w:pBdr>
                <w:top w:val="nil"/>
                <w:left w:val="nil"/>
                <w:bottom w:val="nil"/>
                <w:right w:val="nil"/>
                <w:between w:val="nil"/>
              </w:pBdr>
              <w:rPr>
                <w:rFonts w:ascii="Century Gothic" w:eastAsia="Century Gothic" w:hAnsi="Century Gothic" w:cs="Century Gothic"/>
                <w:color w:val="000000"/>
                <w:sz w:val="16"/>
                <w:szCs w:val="16"/>
              </w:rPr>
            </w:pPr>
            <w:r w:rsidRPr="00FC3DED">
              <w:rPr>
                <w:rFonts w:ascii="Century Gothic" w:hAnsi="Century Gothic" w:cs="Times New Roman"/>
                <w:sz w:val="16"/>
                <w:szCs w:val="16"/>
              </w:rPr>
              <w:t>To know that there are different processes plants and animals use to reproduce (asexual and sexual reproduction).</w:t>
            </w:r>
          </w:p>
        </w:tc>
        <w:tc>
          <w:tcPr>
            <w:tcW w:w="1924" w:type="dxa"/>
          </w:tcPr>
          <w:p w14:paraId="789C3C3D" w14:textId="5B119FAD" w:rsidR="00F9337C" w:rsidRPr="00FC3DED" w:rsidRDefault="00F9337C" w:rsidP="00F9337C">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To know that organism is a term used to refer to an individual living thing.</w:t>
            </w:r>
          </w:p>
          <w:p w14:paraId="5F27679B" w14:textId="77777777" w:rsidR="00F9337C" w:rsidRPr="00FC3DED" w:rsidRDefault="00F9337C" w:rsidP="00F9337C">
            <w:pPr>
              <w:autoSpaceDE w:val="0"/>
              <w:autoSpaceDN w:val="0"/>
              <w:adjustRightInd w:val="0"/>
              <w:rPr>
                <w:rFonts w:ascii="Century Gothic" w:hAnsi="Century Gothic" w:cs="Times New Roman"/>
                <w:sz w:val="16"/>
                <w:szCs w:val="16"/>
              </w:rPr>
            </w:pPr>
          </w:p>
          <w:p w14:paraId="1CBFEAAC" w14:textId="4E279261" w:rsidR="00F9337C" w:rsidRPr="00FC3DED" w:rsidRDefault="00F9337C" w:rsidP="00F9337C">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To know that micro-organisms are organisms that are incredibly small and cannot usually be seen by the naked eye.</w:t>
            </w:r>
          </w:p>
          <w:p w14:paraId="2CA94CF0" w14:textId="77777777" w:rsidR="00F9337C" w:rsidRPr="00FC3DED" w:rsidRDefault="00F9337C" w:rsidP="00F9337C">
            <w:pPr>
              <w:pBdr>
                <w:top w:val="nil"/>
                <w:left w:val="nil"/>
                <w:bottom w:val="nil"/>
                <w:right w:val="nil"/>
                <w:between w:val="nil"/>
              </w:pBdr>
              <w:rPr>
                <w:rFonts w:ascii="Century Gothic" w:hAnsi="Century Gothic" w:cs="Times New Roman"/>
                <w:sz w:val="16"/>
                <w:szCs w:val="16"/>
              </w:rPr>
            </w:pPr>
          </w:p>
          <w:p w14:paraId="7B9926B3" w14:textId="700C8DD0" w:rsidR="0010611A" w:rsidRPr="00FC3DED" w:rsidRDefault="00F9337C" w:rsidP="00F9337C">
            <w:pPr>
              <w:pBdr>
                <w:top w:val="nil"/>
                <w:left w:val="nil"/>
                <w:bottom w:val="nil"/>
                <w:right w:val="nil"/>
                <w:between w:val="nil"/>
              </w:pBdr>
              <w:rPr>
                <w:rFonts w:ascii="Century Gothic" w:hAnsi="Century Gothic" w:cs="Times New Roman"/>
                <w:sz w:val="16"/>
                <w:szCs w:val="16"/>
              </w:rPr>
            </w:pPr>
            <w:r w:rsidRPr="00FC3DED">
              <w:rPr>
                <w:rFonts w:ascii="Century Gothic" w:hAnsi="Century Gothic" w:cs="Times New Roman"/>
                <w:sz w:val="16"/>
                <w:szCs w:val="16"/>
              </w:rPr>
              <w:t>To know the characteristics of the different groups of vertebrate and commonly found invertebrates.</w:t>
            </w:r>
          </w:p>
        </w:tc>
        <w:tc>
          <w:tcPr>
            <w:tcW w:w="1924" w:type="dxa"/>
          </w:tcPr>
          <w:p w14:paraId="3D6EAB09" w14:textId="77777777" w:rsidR="0010611A" w:rsidRPr="00FC3DED" w:rsidRDefault="00812B53">
            <w:pPr>
              <w:pBdr>
                <w:top w:val="nil"/>
                <w:left w:val="nil"/>
                <w:bottom w:val="nil"/>
                <w:right w:val="nil"/>
                <w:between w:val="nil"/>
              </w:pBdr>
              <w:rPr>
                <w:rFonts w:ascii="Century Gothic" w:eastAsia="Century Gothic" w:hAnsi="Century Gothic" w:cs="Century Gothic"/>
                <w:color w:val="000000"/>
                <w:sz w:val="16"/>
                <w:szCs w:val="16"/>
              </w:rPr>
            </w:pPr>
            <w:r w:rsidRPr="00FC3DED">
              <w:rPr>
                <w:rFonts w:ascii="Century Gothic" w:eastAsia="Century Gothic" w:hAnsi="Century Gothic" w:cs="Century Gothic"/>
                <w:color w:val="000000"/>
                <w:sz w:val="16"/>
                <w:szCs w:val="16"/>
              </w:rPr>
              <w:t xml:space="preserve">Reproduction in humans (as an example of a mammal), including the structure and function of the male and female reproductive systems, menstrual cycle (without details of hormones), gametes, fertilisation, gestation and birth, to include the effect of maternal lifestyle on the foetus through the placenta. </w:t>
            </w:r>
          </w:p>
          <w:p w14:paraId="59A4594D" w14:textId="77777777" w:rsidR="0010611A" w:rsidRPr="00FC3DED" w:rsidRDefault="0010611A">
            <w:pPr>
              <w:pBdr>
                <w:top w:val="nil"/>
                <w:left w:val="nil"/>
                <w:bottom w:val="nil"/>
                <w:right w:val="nil"/>
                <w:between w:val="nil"/>
              </w:pBdr>
              <w:rPr>
                <w:rFonts w:ascii="Century Gothic" w:eastAsia="Century Gothic" w:hAnsi="Century Gothic" w:cs="Century Gothic"/>
                <w:color w:val="000000"/>
                <w:sz w:val="16"/>
                <w:szCs w:val="16"/>
              </w:rPr>
            </w:pPr>
          </w:p>
          <w:p w14:paraId="1102C16E" w14:textId="77777777" w:rsidR="0010611A" w:rsidRPr="00FC3DED" w:rsidRDefault="00812B53">
            <w:pPr>
              <w:pBdr>
                <w:top w:val="nil"/>
                <w:left w:val="nil"/>
                <w:bottom w:val="nil"/>
                <w:right w:val="nil"/>
                <w:between w:val="nil"/>
              </w:pBdr>
              <w:rPr>
                <w:rFonts w:ascii="Century Gothic" w:eastAsia="Century Gothic" w:hAnsi="Century Gothic" w:cs="Century Gothic"/>
                <w:color w:val="000000"/>
                <w:sz w:val="16"/>
                <w:szCs w:val="16"/>
              </w:rPr>
            </w:pPr>
            <w:r w:rsidRPr="00FC3DED">
              <w:rPr>
                <w:rFonts w:ascii="Century Gothic" w:eastAsia="Century Gothic" w:hAnsi="Century Gothic" w:cs="Century Gothic"/>
                <w:color w:val="000000"/>
                <w:sz w:val="16"/>
                <w:szCs w:val="16"/>
              </w:rPr>
              <w:t xml:space="preserve">Reproduction in plants, including flower structure, wind and insect pollination, fertilisation, seed and fruit formation and dispersal, including quantitative investigation of some dispersal mechanisms. </w:t>
            </w:r>
          </w:p>
          <w:p w14:paraId="31C3665D" w14:textId="77777777" w:rsidR="0010611A" w:rsidRPr="00FC3DED" w:rsidRDefault="0010611A">
            <w:pPr>
              <w:pBdr>
                <w:top w:val="nil"/>
                <w:left w:val="nil"/>
                <w:bottom w:val="nil"/>
                <w:right w:val="nil"/>
                <w:between w:val="nil"/>
              </w:pBdr>
              <w:rPr>
                <w:rFonts w:ascii="Century Gothic" w:eastAsia="Century Gothic" w:hAnsi="Century Gothic" w:cs="Century Gothic"/>
                <w:color w:val="000000"/>
                <w:sz w:val="16"/>
                <w:szCs w:val="16"/>
              </w:rPr>
            </w:pPr>
          </w:p>
          <w:p w14:paraId="303AC99D" w14:textId="77777777" w:rsidR="0010611A" w:rsidRPr="00FC3DED" w:rsidRDefault="00812B53">
            <w:pPr>
              <w:pBdr>
                <w:top w:val="nil"/>
                <w:left w:val="nil"/>
                <w:bottom w:val="nil"/>
                <w:right w:val="nil"/>
                <w:between w:val="nil"/>
              </w:pBdr>
              <w:rPr>
                <w:rFonts w:ascii="Century Gothic" w:eastAsia="Century Gothic" w:hAnsi="Century Gothic" w:cs="Century Gothic"/>
                <w:color w:val="000000"/>
                <w:sz w:val="16"/>
                <w:szCs w:val="16"/>
              </w:rPr>
            </w:pPr>
            <w:r w:rsidRPr="00FC3DED">
              <w:rPr>
                <w:rFonts w:ascii="Century Gothic" w:eastAsia="Century Gothic" w:hAnsi="Century Gothic" w:cs="Century Gothic"/>
                <w:color w:val="000000"/>
                <w:sz w:val="16"/>
                <w:szCs w:val="16"/>
              </w:rPr>
              <w:t>Differences between species.</w:t>
            </w:r>
          </w:p>
        </w:tc>
      </w:tr>
    </w:tbl>
    <w:p w14:paraId="1E24707E" w14:textId="76EAF42D" w:rsidR="5FD5B12D" w:rsidRDefault="5FD5B12D" w:rsidP="5FD5B12D">
      <w:pPr>
        <w:tabs>
          <w:tab w:val="left" w:pos="10773"/>
        </w:tabs>
        <w:spacing w:after="0"/>
        <w:rPr>
          <w:rFonts w:ascii="Century Gothic" w:eastAsia="Century Gothic" w:hAnsi="Century Gothic" w:cs="Century Gothic"/>
          <w:b/>
          <w:bCs/>
          <w:color w:val="FF0000"/>
          <w:sz w:val="20"/>
          <w:szCs w:val="20"/>
        </w:rPr>
      </w:pPr>
    </w:p>
    <w:tbl>
      <w:tblPr>
        <w:tblStyle w:val="a1"/>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3"/>
        <w:gridCol w:w="1923"/>
        <w:gridCol w:w="1923"/>
        <w:gridCol w:w="1923"/>
        <w:gridCol w:w="1924"/>
        <w:gridCol w:w="1924"/>
        <w:gridCol w:w="1924"/>
        <w:gridCol w:w="1924"/>
      </w:tblGrid>
      <w:tr w:rsidR="0010611A" w14:paraId="1D959A58" w14:textId="77777777" w:rsidTr="5FD5B12D">
        <w:tc>
          <w:tcPr>
            <w:tcW w:w="15388" w:type="dxa"/>
            <w:gridSpan w:val="8"/>
            <w:shd w:val="clear" w:color="auto" w:fill="92D050"/>
            <w:vAlign w:val="center"/>
          </w:tcPr>
          <w:p w14:paraId="1D5D410F" w14:textId="0A5BD4F9"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Animals including Humans</w:t>
            </w:r>
          </w:p>
        </w:tc>
      </w:tr>
      <w:tr w:rsidR="0010611A" w14:paraId="4BE1597B" w14:textId="77777777" w:rsidTr="5FD5B12D">
        <w:tc>
          <w:tcPr>
            <w:tcW w:w="1923" w:type="dxa"/>
            <w:vAlign w:val="center"/>
          </w:tcPr>
          <w:p w14:paraId="0F4ED6CC"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EYFS</w:t>
            </w:r>
          </w:p>
        </w:tc>
        <w:tc>
          <w:tcPr>
            <w:tcW w:w="1923" w:type="dxa"/>
            <w:vAlign w:val="center"/>
          </w:tcPr>
          <w:p w14:paraId="5E9305C2"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1</w:t>
            </w:r>
          </w:p>
        </w:tc>
        <w:tc>
          <w:tcPr>
            <w:tcW w:w="1923" w:type="dxa"/>
            <w:vAlign w:val="center"/>
          </w:tcPr>
          <w:p w14:paraId="4950BF6A"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2</w:t>
            </w:r>
          </w:p>
        </w:tc>
        <w:tc>
          <w:tcPr>
            <w:tcW w:w="1923" w:type="dxa"/>
            <w:vAlign w:val="center"/>
          </w:tcPr>
          <w:p w14:paraId="39CC1A7A"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3</w:t>
            </w:r>
          </w:p>
        </w:tc>
        <w:tc>
          <w:tcPr>
            <w:tcW w:w="1924" w:type="dxa"/>
            <w:vAlign w:val="center"/>
          </w:tcPr>
          <w:p w14:paraId="66209368"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4</w:t>
            </w:r>
          </w:p>
        </w:tc>
        <w:tc>
          <w:tcPr>
            <w:tcW w:w="1924" w:type="dxa"/>
            <w:vAlign w:val="center"/>
          </w:tcPr>
          <w:p w14:paraId="0AC3FBDD"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5</w:t>
            </w:r>
          </w:p>
        </w:tc>
        <w:tc>
          <w:tcPr>
            <w:tcW w:w="1924" w:type="dxa"/>
            <w:vAlign w:val="center"/>
          </w:tcPr>
          <w:p w14:paraId="1BA20329"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6</w:t>
            </w:r>
          </w:p>
        </w:tc>
        <w:tc>
          <w:tcPr>
            <w:tcW w:w="1924" w:type="dxa"/>
            <w:vAlign w:val="center"/>
          </w:tcPr>
          <w:p w14:paraId="31600660"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KS3</w:t>
            </w:r>
          </w:p>
        </w:tc>
      </w:tr>
      <w:tr w:rsidR="0010611A" w14:paraId="0F54EAA6" w14:textId="77777777" w:rsidTr="5FD5B12D">
        <w:tc>
          <w:tcPr>
            <w:tcW w:w="1923" w:type="dxa"/>
          </w:tcPr>
          <w:p w14:paraId="1F329DE6" w14:textId="36FFF0D8" w:rsidR="0010611A" w:rsidRPr="00FC3DED" w:rsidRDefault="00812B53">
            <w:pPr>
              <w:pBdr>
                <w:top w:val="nil"/>
                <w:left w:val="nil"/>
                <w:bottom w:val="nil"/>
                <w:right w:val="nil"/>
                <w:between w:val="nil"/>
              </w:pBdr>
              <w:rPr>
                <w:rFonts w:ascii="Century Gothic" w:eastAsia="Century Gothic" w:hAnsi="Century Gothic" w:cs="Century Gothic"/>
                <w:color w:val="000000"/>
                <w:sz w:val="13"/>
                <w:szCs w:val="13"/>
              </w:rPr>
            </w:pPr>
            <w:r w:rsidRPr="00FC3DED">
              <w:rPr>
                <w:rFonts w:ascii="Century Gothic" w:eastAsia="Century Gothic" w:hAnsi="Century Gothic" w:cs="Century Gothic"/>
                <w:b/>
                <w:color w:val="000000"/>
                <w:sz w:val="13"/>
                <w:szCs w:val="13"/>
              </w:rPr>
              <w:t>Health and Self Care</w:t>
            </w:r>
            <w:r w:rsidRPr="00FC3DED">
              <w:rPr>
                <w:rFonts w:ascii="Century Gothic" w:eastAsia="Century Gothic" w:hAnsi="Century Gothic" w:cs="Century Gothic"/>
                <w:color w:val="000000"/>
                <w:sz w:val="13"/>
                <w:szCs w:val="13"/>
              </w:rPr>
              <w:t xml:space="preserve"> </w:t>
            </w:r>
          </w:p>
          <w:p w14:paraId="73E04EB4" w14:textId="77777777" w:rsidR="0010611A" w:rsidRPr="00FC3DED" w:rsidRDefault="00812B53">
            <w:pPr>
              <w:pBdr>
                <w:top w:val="nil"/>
                <w:left w:val="nil"/>
                <w:bottom w:val="nil"/>
                <w:right w:val="nil"/>
                <w:between w:val="nil"/>
              </w:pBdr>
              <w:rPr>
                <w:rFonts w:ascii="Century Gothic" w:eastAsia="Century Gothic" w:hAnsi="Century Gothic" w:cs="Century Gothic"/>
                <w:color w:val="000000"/>
                <w:sz w:val="13"/>
                <w:szCs w:val="13"/>
              </w:rPr>
            </w:pPr>
            <w:r w:rsidRPr="00FC3DED">
              <w:rPr>
                <w:rFonts w:ascii="Century Gothic" w:eastAsia="Century Gothic" w:hAnsi="Century Gothic" w:cs="Century Gothic"/>
                <w:color w:val="000000"/>
                <w:sz w:val="13"/>
                <w:szCs w:val="13"/>
              </w:rPr>
              <w:t>Children notice changes in their bodies after exercise such as heart beating faster.</w:t>
            </w:r>
          </w:p>
          <w:p w14:paraId="7F383A89" w14:textId="77777777" w:rsidR="0010611A" w:rsidRPr="00FC3DED" w:rsidRDefault="0010611A">
            <w:pPr>
              <w:pBdr>
                <w:top w:val="nil"/>
                <w:left w:val="nil"/>
                <w:bottom w:val="nil"/>
                <w:right w:val="nil"/>
                <w:between w:val="nil"/>
              </w:pBdr>
              <w:rPr>
                <w:rFonts w:ascii="Century Gothic" w:eastAsia="Century Gothic" w:hAnsi="Century Gothic" w:cs="Century Gothic"/>
                <w:color w:val="000000"/>
                <w:sz w:val="13"/>
                <w:szCs w:val="13"/>
              </w:rPr>
            </w:pPr>
          </w:p>
          <w:p w14:paraId="2B2A9062" w14:textId="77777777" w:rsidR="0010611A" w:rsidRPr="00FC3DED" w:rsidRDefault="00812B53">
            <w:pPr>
              <w:pBdr>
                <w:top w:val="nil"/>
                <w:left w:val="nil"/>
                <w:bottom w:val="nil"/>
                <w:right w:val="nil"/>
                <w:between w:val="nil"/>
              </w:pBdr>
              <w:rPr>
                <w:rFonts w:ascii="Century Gothic" w:eastAsia="Century Gothic" w:hAnsi="Century Gothic" w:cs="Century Gothic"/>
                <w:color w:val="000000"/>
                <w:sz w:val="13"/>
                <w:szCs w:val="13"/>
              </w:rPr>
            </w:pPr>
            <w:r w:rsidRPr="00FC3DED">
              <w:rPr>
                <w:rFonts w:ascii="Century Gothic" w:eastAsia="Century Gothic" w:hAnsi="Century Gothic" w:cs="Century Gothic"/>
                <w:color w:val="000000"/>
                <w:sz w:val="13"/>
                <w:szCs w:val="13"/>
              </w:rPr>
              <w:t>Children understand the importance of handwashing.</w:t>
            </w:r>
          </w:p>
          <w:p w14:paraId="1AF1C7C3" w14:textId="77777777" w:rsidR="0010611A" w:rsidRPr="00FC3DED" w:rsidRDefault="0010611A">
            <w:pPr>
              <w:pBdr>
                <w:top w:val="nil"/>
                <w:left w:val="nil"/>
                <w:bottom w:val="nil"/>
                <w:right w:val="nil"/>
                <w:between w:val="nil"/>
              </w:pBdr>
              <w:rPr>
                <w:rFonts w:ascii="Century Gothic" w:eastAsia="Century Gothic" w:hAnsi="Century Gothic" w:cs="Century Gothic"/>
                <w:color w:val="000000"/>
                <w:sz w:val="13"/>
                <w:szCs w:val="13"/>
              </w:rPr>
            </w:pPr>
          </w:p>
        </w:tc>
        <w:tc>
          <w:tcPr>
            <w:tcW w:w="1923" w:type="dxa"/>
          </w:tcPr>
          <w:p w14:paraId="4F308BE0" w14:textId="77777777" w:rsidR="007A25BC" w:rsidRPr="00FC3DED" w:rsidRDefault="007A25BC" w:rsidP="007A25BC">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key parts of the human body (including head, neck, arms, elbows, legs, knees, face, ears, eyes, hair, mouth, teeth).</w:t>
            </w:r>
          </w:p>
          <w:p w14:paraId="68F61873" w14:textId="77777777" w:rsidR="007A25BC" w:rsidRPr="00FC3DED" w:rsidRDefault="007A25BC" w:rsidP="007A25BC">
            <w:pPr>
              <w:autoSpaceDE w:val="0"/>
              <w:autoSpaceDN w:val="0"/>
              <w:adjustRightInd w:val="0"/>
              <w:rPr>
                <w:rFonts w:ascii="Century Gothic" w:hAnsi="Century Gothic" w:cs="Times New Roman"/>
                <w:sz w:val="13"/>
                <w:szCs w:val="13"/>
              </w:rPr>
            </w:pPr>
          </w:p>
          <w:p w14:paraId="1473020B" w14:textId="77777777" w:rsidR="007A25BC" w:rsidRPr="00FC3DED" w:rsidRDefault="007A25BC" w:rsidP="007A25BC">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the five main senses: sight, smell, hearing, taste and touch.</w:t>
            </w:r>
          </w:p>
          <w:p w14:paraId="72E67598" w14:textId="77777777" w:rsidR="007A25BC" w:rsidRPr="00FC3DED" w:rsidRDefault="007A25BC" w:rsidP="007A25BC">
            <w:pPr>
              <w:autoSpaceDE w:val="0"/>
              <w:autoSpaceDN w:val="0"/>
              <w:adjustRightInd w:val="0"/>
              <w:rPr>
                <w:rFonts w:ascii="Century Gothic" w:hAnsi="Century Gothic" w:cs="Times New Roman"/>
                <w:sz w:val="13"/>
                <w:szCs w:val="13"/>
              </w:rPr>
            </w:pPr>
          </w:p>
          <w:p w14:paraId="1B222887" w14:textId="77777777" w:rsidR="007A25BC" w:rsidRPr="00FC3DED" w:rsidRDefault="007A25BC" w:rsidP="007A25BC">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that eyes are used for sight, the nose is used for smell, ears are used for hearing, the tongue and mouth are used for taste and</w:t>
            </w:r>
          </w:p>
          <w:p w14:paraId="10BFAAFF" w14:textId="77777777" w:rsidR="0010611A" w:rsidRPr="00FC3DED" w:rsidRDefault="007A25BC" w:rsidP="007A25BC">
            <w:pPr>
              <w:rPr>
                <w:rFonts w:ascii="Century Gothic" w:eastAsia="Century Gothic" w:hAnsi="Century Gothic" w:cs="Century Gothic"/>
                <w:sz w:val="13"/>
                <w:szCs w:val="13"/>
              </w:rPr>
            </w:pPr>
            <w:r w:rsidRPr="00FC3DED">
              <w:rPr>
                <w:rFonts w:ascii="Century Gothic" w:hAnsi="Century Gothic" w:cs="Times New Roman"/>
                <w:sz w:val="13"/>
                <w:szCs w:val="13"/>
              </w:rPr>
              <w:t>the skin is used for touch.</w:t>
            </w:r>
            <w:r w:rsidRPr="00FC3DED">
              <w:rPr>
                <w:rFonts w:ascii="Century Gothic" w:eastAsia="Century Gothic" w:hAnsi="Century Gothic" w:cs="Century Gothic"/>
                <w:sz w:val="13"/>
                <w:szCs w:val="13"/>
              </w:rPr>
              <w:t xml:space="preserve"> </w:t>
            </w:r>
          </w:p>
          <w:p w14:paraId="084D8615" w14:textId="77777777" w:rsidR="007A25BC" w:rsidRPr="00FC3DED" w:rsidRDefault="007A25BC" w:rsidP="007A25BC">
            <w:pPr>
              <w:rPr>
                <w:rFonts w:ascii="Century Gothic" w:eastAsia="Century Gothic" w:hAnsi="Century Gothic" w:cs="Century Gothic"/>
                <w:sz w:val="13"/>
                <w:szCs w:val="13"/>
              </w:rPr>
            </w:pPr>
          </w:p>
          <w:p w14:paraId="23E5EBB6" w14:textId="77777777" w:rsidR="007A25BC" w:rsidRPr="00FC3DED" w:rsidRDefault="007A25BC" w:rsidP="007A25BC">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the main body parts of common animals (arms, legs, wings, tails, fins, head, trunk, horns/tusks, shell).</w:t>
            </w:r>
          </w:p>
          <w:p w14:paraId="4F623887" w14:textId="77777777" w:rsidR="007A25BC" w:rsidRPr="00FC3DED" w:rsidRDefault="007A25BC" w:rsidP="007A25BC">
            <w:pPr>
              <w:autoSpaceDE w:val="0"/>
              <w:autoSpaceDN w:val="0"/>
              <w:adjustRightInd w:val="0"/>
              <w:rPr>
                <w:rFonts w:ascii="Century Gothic" w:hAnsi="Century Gothic" w:cs="Times New Roman"/>
                <w:sz w:val="13"/>
                <w:szCs w:val="13"/>
              </w:rPr>
            </w:pPr>
          </w:p>
          <w:p w14:paraId="46906089" w14:textId="77777777" w:rsidR="007A25BC" w:rsidRPr="00FC3DED" w:rsidRDefault="007A25BC" w:rsidP="007A25BC">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a variety of common animals (including fish, amphibians, reptiles, birds and mammals).</w:t>
            </w:r>
          </w:p>
          <w:p w14:paraId="7F30A54E" w14:textId="77777777" w:rsidR="007A25BC" w:rsidRPr="00FC3DED" w:rsidRDefault="007A25BC" w:rsidP="007A25BC">
            <w:pPr>
              <w:autoSpaceDE w:val="0"/>
              <w:autoSpaceDN w:val="0"/>
              <w:adjustRightInd w:val="0"/>
              <w:rPr>
                <w:rFonts w:ascii="Century Gothic" w:hAnsi="Century Gothic" w:cs="Times New Roman"/>
                <w:sz w:val="13"/>
                <w:szCs w:val="13"/>
              </w:rPr>
            </w:pPr>
          </w:p>
          <w:p w14:paraId="2BD4432F" w14:textId="77777777" w:rsidR="007A25BC" w:rsidRPr="00FC3DED" w:rsidRDefault="007A25BC" w:rsidP="007A25BC">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that a carnivore is an animal that eats other animals and give some examples.</w:t>
            </w:r>
          </w:p>
          <w:p w14:paraId="7D089639" w14:textId="77777777" w:rsidR="007A25BC" w:rsidRPr="00FC3DED" w:rsidRDefault="007A25BC" w:rsidP="007A25BC">
            <w:pPr>
              <w:autoSpaceDE w:val="0"/>
              <w:autoSpaceDN w:val="0"/>
              <w:adjustRightInd w:val="0"/>
              <w:rPr>
                <w:rFonts w:ascii="Century Gothic" w:hAnsi="Century Gothic" w:cs="Times New Roman"/>
                <w:sz w:val="13"/>
                <w:szCs w:val="13"/>
              </w:rPr>
            </w:pPr>
          </w:p>
          <w:p w14:paraId="09222CA2" w14:textId="77777777" w:rsidR="007A25BC" w:rsidRPr="00FC3DED" w:rsidRDefault="007A25BC" w:rsidP="007A25BC">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 xml:space="preserve">To know that </w:t>
            </w:r>
            <w:proofErr w:type="gramStart"/>
            <w:r w:rsidRPr="00FC3DED">
              <w:rPr>
                <w:rFonts w:ascii="Century Gothic" w:hAnsi="Century Gothic" w:cs="Times New Roman"/>
                <w:sz w:val="13"/>
                <w:szCs w:val="13"/>
              </w:rPr>
              <w:t>a</w:t>
            </w:r>
            <w:proofErr w:type="gramEnd"/>
            <w:r w:rsidRPr="00FC3DED">
              <w:rPr>
                <w:rFonts w:ascii="Century Gothic" w:hAnsi="Century Gothic" w:cs="Times New Roman"/>
                <w:sz w:val="13"/>
                <w:szCs w:val="13"/>
              </w:rPr>
              <w:t xml:space="preserve"> herbivore is an animal that eats only plants and give some examples.</w:t>
            </w:r>
          </w:p>
          <w:p w14:paraId="12453599" w14:textId="77777777" w:rsidR="007A25BC" w:rsidRPr="00FC3DED" w:rsidRDefault="007A25BC" w:rsidP="007A25BC">
            <w:pPr>
              <w:autoSpaceDE w:val="0"/>
              <w:autoSpaceDN w:val="0"/>
              <w:adjustRightInd w:val="0"/>
              <w:rPr>
                <w:rFonts w:ascii="Century Gothic" w:hAnsi="Century Gothic" w:cs="Times New Roman"/>
                <w:sz w:val="13"/>
                <w:szCs w:val="13"/>
              </w:rPr>
            </w:pPr>
          </w:p>
          <w:p w14:paraId="41410434" w14:textId="7F16EC0F" w:rsidR="007A25BC" w:rsidRPr="00FC3DED" w:rsidRDefault="007A25BC" w:rsidP="007A25BC">
            <w:pPr>
              <w:rPr>
                <w:rFonts w:ascii="Century Gothic" w:eastAsia="Century Gothic" w:hAnsi="Century Gothic" w:cs="Century Gothic"/>
                <w:sz w:val="13"/>
                <w:szCs w:val="13"/>
              </w:rPr>
            </w:pPr>
            <w:r w:rsidRPr="00FC3DED">
              <w:rPr>
                <w:rFonts w:ascii="Century Gothic" w:hAnsi="Century Gothic" w:cs="Times New Roman"/>
                <w:sz w:val="13"/>
                <w:szCs w:val="13"/>
              </w:rPr>
              <w:t xml:space="preserve">To know that an omnivore is an animal that eats both animals and </w:t>
            </w:r>
            <w:proofErr w:type="gramStart"/>
            <w:r w:rsidRPr="00FC3DED">
              <w:rPr>
                <w:rFonts w:ascii="Century Gothic" w:hAnsi="Century Gothic" w:cs="Times New Roman"/>
                <w:sz w:val="13"/>
                <w:szCs w:val="13"/>
              </w:rPr>
              <w:t>plants, and</w:t>
            </w:r>
            <w:proofErr w:type="gramEnd"/>
            <w:r w:rsidRPr="00FC3DED">
              <w:rPr>
                <w:rFonts w:ascii="Century Gothic" w:hAnsi="Century Gothic" w:cs="Times New Roman"/>
                <w:sz w:val="13"/>
                <w:szCs w:val="13"/>
              </w:rPr>
              <w:t xml:space="preserve"> give some examples.</w:t>
            </w:r>
          </w:p>
        </w:tc>
        <w:tc>
          <w:tcPr>
            <w:tcW w:w="1923" w:type="dxa"/>
          </w:tcPr>
          <w:p w14:paraId="668633B9" w14:textId="77777777" w:rsidR="00BA2B2B" w:rsidRPr="00FC3DED" w:rsidRDefault="00BA2B2B" w:rsidP="00BA2B2B">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understand how living things change, and that animals have offspring that grow into adults.</w:t>
            </w:r>
          </w:p>
          <w:p w14:paraId="13E00A39" w14:textId="77777777" w:rsidR="00BA2B2B" w:rsidRPr="00FC3DED" w:rsidRDefault="00BA2B2B" w:rsidP="00BA2B2B">
            <w:pPr>
              <w:autoSpaceDE w:val="0"/>
              <w:autoSpaceDN w:val="0"/>
              <w:adjustRightInd w:val="0"/>
              <w:rPr>
                <w:rFonts w:ascii="Century Gothic" w:hAnsi="Century Gothic" w:cs="Times New Roman"/>
                <w:sz w:val="13"/>
                <w:szCs w:val="13"/>
              </w:rPr>
            </w:pPr>
          </w:p>
          <w:p w14:paraId="457B2F1A" w14:textId="6AAD4294" w:rsidR="00BA2B2B" w:rsidRPr="00FC3DED" w:rsidRDefault="00BA2B2B" w:rsidP="00BA2B2B">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which offspring comes from which parent animal.</w:t>
            </w:r>
          </w:p>
          <w:p w14:paraId="48BF36FC" w14:textId="77777777" w:rsidR="00BA2B2B" w:rsidRPr="00FC3DED" w:rsidRDefault="00BA2B2B" w:rsidP="00BA2B2B">
            <w:pPr>
              <w:autoSpaceDE w:val="0"/>
              <w:autoSpaceDN w:val="0"/>
              <w:adjustRightInd w:val="0"/>
              <w:rPr>
                <w:rFonts w:ascii="Century Gothic" w:hAnsi="Century Gothic" w:cs="Times New Roman"/>
                <w:sz w:val="13"/>
                <w:szCs w:val="13"/>
              </w:rPr>
            </w:pPr>
          </w:p>
          <w:p w14:paraId="21CACBB1" w14:textId="3B3704C8" w:rsidR="00BA2B2B" w:rsidRPr="00FC3DED" w:rsidRDefault="00BA2B2B" w:rsidP="00BA2B2B">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the stages in some animal life cycles.</w:t>
            </w:r>
          </w:p>
          <w:p w14:paraId="1A2FEA2A" w14:textId="77777777" w:rsidR="00BA2B2B" w:rsidRPr="00FC3DED" w:rsidRDefault="00BA2B2B" w:rsidP="00BA2B2B">
            <w:pPr>
              <w:autoSpaceDE w:val="0"/>
              <w:autoSpaceDN w:val="0"/>
              <w:adjustRightInd w:val="0"/>
              <w:rPr>
                <w:rFonts w:ascii="Century Gothic" w:hAnsi="Century Gothic" w:cs="Times New Roman"/>
                <w:sz w:val="13"/>
                <w:szCs w:val="13"/>
              </w:rPr>
            </w:pPr>
          </w:p>
          <w:p w14:paraId="7BF51792" w14:textId="436BD0A4" w:rsidR="00BA2B2B" w:rsidRPr="00FC3DED" w:rsidRDefault="00BA2B2B" w:rsidP="00BA2B2B">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that animals, including humans, need water, food and air to survive.</w:t>
            </w:r>
          </w:p>
          <w:p w14:paraId="2ADEE109" w14:textId="77777777" w:rsidR="00BA2B2B" w:rsidRPr="00FC3DED" w:rsidRDefault="00BA2B2B" w:rsidP="00BA2B2B">
            <w:pPr>
              <w:pBdr>
                <w:top w:val="nil"/>
                <w:left w:val="nil"/>
                <w:bottom w:val="nil"/>
                <w:right w:val="nil"/>
                <w:between w:val="nil"/>
              </w:pBdr>
              <w:rPr>
                <w:rFonts w:ascii="Century Gothic" w:hAnsi="Century Gothic" w:cs="Times New Roman"/>
                <w:sz w:val="13"/>
                <w:szCs w:val="13"/>
              </w:rPr>
            </w:pPr>
          </w:p>
          <w:p w14:paraId="16E6222B" w14:textId="45355A88" w:rsidR="0010611A" w:rsidRPr="00FC3DED" w:rsidRDefault="00BA2B2B" w:rsidP="00BA2B2B">
            <w:pPr>
              <w:pBdr>
                <w:top w:val="nil"/>
                <w:left w:val="nil"/>
                <w:bottom w:val="nil"/>
                <w:right w:val="nil"/>
                <w:between w:val="nil"/>
              </w:pBdr>
              <w:rPr>
                <w:rFonts w:ascii="Century Gothic" w:eastAsia="Century Gothic" w:hAnsi="Century Gothic" w:cs="Century Gothic"/>
                <w:b/>
                <w:color w:val="FF0000"/>
                <w:sz w:val="13"/>
                <w:szCs w:val="13"/>
              </w:rPr>
            </w:pPr>
            <w:r w:rsidRPr="00FC3DED">
              <w:rPr>
                <w:rFonts w:ascii="Century Gothic" w:hAnsi="Century Gothic" w:cs="Times New Roman"/>
                <w:sz w:val="13"/>
                <w:szCs w:val="13"/>
              </w:rPr>
              <w:t>To understand the importance of exercise, a balanced diet and hygiene for humans.</w:t>
            </w:r>
          </w:p>
        </w:tc>
        <w:tc>
          <w:tcPr>
            <w:tcW w:w="1923" w:type="dxa"/>
          </w:tcPr>
          <w:p w14:paraId="16E76C41" w14:textId="77777777" w:rsidR="00BA2B2B" w:rsidRPr="00FC3DED" w:rsidRDefault="00BA2B2B" w:rsidP="00BA2B2B">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that animals can be grouped based on the presence of a skeleton.</w:t>
            </w:r>
          </w:p>
          <w:p w14:paraId="3ABF890E" w14:textId="77777777" w:rsidR="00BA2B2B" w:rsidRPr="00FC3DED" w:rsidRDefault="00BA2B2B" w:rsidP="00BA2B2B">
            <w:pPr>
              <w:autoSpaceDE w:val="0"/>
              <w:autoSpaceDN w:val="0"/>
              <w:adjustRightInd w:val="0"/>
              <w:rPr>
                <w:rFonts w:ascii="Century Gothic" w:hAnsi="Century Gothic" w:cs="Times New Roman"/>
                <w:sz w:val="13"/>
                <w:szCs w:val="13"/>
              </w:rPr>
            </w:pPr>
          </w:p>
          <w:p w14:paraId="4730BC13" w14:textId="15BACFB8" w:rsidR="00BA2B2B" w:rsidRPr="00FC3DED" w:rsidRDefault="00BA2B2B" w:rsidP="00BA2B2B">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that the skeleton in humans and some animals is used for movement, protection and support.</w:t>
            </w:r>
          </w:p>
          <w:p w14:paraId="7DB7F83A" w14:textId="77777777" w:rsidR="00BA2B2B" w:rsidRPr="00FC3DED" w:rsidRDefault="00BA2B2B" w:rsidP="00BA2B2B">
            <w:pPr>
              <w:autoSpaceDE w:val="0"/>
              <w:autoSpaceDN w:val="0"/>
              <w:adjustRightInd w:val="0"/>
              <w:rPr>
                <w:rFonts w:ascii="Century Gothic" w:hAnsi="Century Gothic" w:cs="Times New Roman"/>
                <w:sz w:val="13"/>
                <w:szCs w:val="13"/>
              </w:rPr>
            </w:pPr>
          </w:p>
          <w:p w14:paraId="33AC032A" w14:textId="11D6EFBE" w:rsidR="00BA2B2B" w:rsidRPr="00FC3DED" w:rsidRDefault="00BA2B2B" w:rsidP="00BA2B2B">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that the muscular system in humans and some animals works with the skeleton for movement.</w:t>
            </w:r>
          </w:p>
          <w:p w14:paraId="1B6BCE52" w14:textId="77777777" w:rsidR="00BA2B2B" w:rsidRPr="00FC3DED" w:rsidRDefault="00BA2B2B" w:rsidP="00BA2B2B">
            <w:pPr>
              <w:autoSpaceDE w:val="0"/>
              <w:autoSpaceDN w:val="0"/>
              <w:adjustRightInd w:val="0"/>
              <w:rPr>
                <w:rFonts w:ascii="Century Gothic" w:hAnsi="Century Gothic" w:cs="Times New Roman"/>
                <w:sz w:val="13"/>
                <w:szCs w:val="13"/>
              </w:rPr>
            </w:pPr>
          </w:p>
          <w:p w14:paraId="69022910" w14:textId="6C44833E" w:rsidR="00BA2B2B" w:rsidRPr="00FC3DED" w:rsidRDefault="00BA2B2B" w:rsidP="00BA2B2B">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the main bones in the body.</w:t>
            </w:r>
          </w:p>
          <w:p w14:paraId="4958BC81" w14:textId="77777777" w:rsidR="00BA2B2B" w:rsidRPr="00FC3DED" w:rsidRDefault="00BA2B2B" w:rsidP="00BA2B2B">
            <w:pPr>
              <w:autoSpaceDE w:val="0"/>
              <w:autoSpaceDN w:val="0"/>
              <w:adjustRightInd w:val="0"/>
              <w:rPr>
                <w:rFonts w:ascii="Century Gothic" w:hAnsi="Century Gothic" w:cs="Times New Roman"/>
                <w:sz w:val="13"/>
                <w:szCs w:val="13"/>
              </w:rPr>
            </w:pPr>
          </w:p>
          <w:p w14:paraId="12EE3D9B" w14:textId="483F8EDE" w:rsidR="00BA2B2B" w:rsidRPr="00FC3DED" w:rsidRDefault="00BA2B2B" w:rsidP="00BA2B2B">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that animals, including humans, need the right types and amount of nutrition.</w:t>
            </w:r>
          </w:p>
          <w:p w14:paraId="13589457" w14:textId="77777777" w:rsidR="00BA2B2B" w:rsidRPr="00FC3DED" w:rsidRDefault="00BA2B2B" w:rsidP="00BA2B2B">
            <w:pPr>
              <w:autoSpaceDE w:val="0"/>
              <w:autoSpaceDN w:val="0"/>
              <w:adjustRightInd w:val="0"/>
              <w:rPr>
                <w:rFonts w:ascii="Century Gothic" w:hAnsi="Century Gothic" w:cs="Times New Roman"/>
                <w:sz w:val="13"/>
                <w:szCs w:val="13"/>
              </w:rPr>
            </w:pPr>
          </w:p>
          <w:p w14:paraId="58BE2146" w14:textId="5618E00F" w:rsidR="00BA2B2B" w:rsidRPr="00FC3DED" w:rsidRDefault="00BA2B2B" w:rsidP="00BA2B2B">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understand that humans cannot make their own food and therefore eat to get the nutrition needed.</w:t>
            </w:r>
          </w:p>
          <w:p w14:paraId="66CCB3C1" w14:textId="77777777" w:rsidR="00BA2B2B" w:rsidRPr="00FC3DED" w:rsidRDefault="00BA2B2B" w:rsidP="00BA2B2B">
            <w:pPr>
              <w:autoSpaceDE w:val="0"/>
              <w:autoSpaceDN w:val="0"/>
              <w:adjustRightInd w:val="0"/>
              <w:rPr>
                <w:rFonts w:ascii="Century Gothic" w:hAnsi="Century Gothic" w:cs="Times New Roman"/>
                <w:sz w:val="13"/>
                <w:szCs w:val="13"/>
              </w:rPr>
            </w:pPr>
          </w:p>
          <w:p w14:paraId="110F5C97" w14:textId="020722BF" w:rsidR="00BA2B2B" w:rsidRPr="00FC3DED" w:rsidRDefault="00BA2B2B" w:rsidP="00BA2B2B">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the main food groups (carbohydrates, protein, fats, fibre, vitamins, minerals and water) and their simple functions.</w:t>
            </w:r>
          </w:p>
          <w:p w14:paraId="326C5BB6" w14:textId="77777777" w:rsidR="00BA2B2B" w:rsidRPr="00FC3DED" w:rsidRDefault="00BA2B2B" w:rsidP="00BA2B2B">
            <w:pPr>
              <w:autoSpaceDE w:val="0"/>
              <w:autoSpaceDN w:val="0"/>
              <w:adjustRightInd w:val="0"/>
              <w:rPr>
                <w:rFonts w:ascii="Century Gothic" w:hAnsi="Century Gothic" w:cs="Times New Roman"/>
                <w:sz w:val="13"/>
                <w:szCs w:val="13"/>
              </w:rPr>
            </w:pPr>
          </w:p>
          <w:p w14:paraId="155FBE63" w14:textId="58AAFB02" w:rsidR="00BA2B2B" w:rsidRPr="00FC3DED" w:rsidRDefault="00BA2B2B" w:rsidP="00BA2B2B">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that a balanced diet should include all food groups.</w:t>
            </w:r>
          </w:p>
          <w:p w14:paraId="4F0D9F74" w14:textId="77777777" w:rsidR="00BA2B2B" w:rsidRPr="00FC3DED" w:rsidRDefault="00BA2B2B" w:rsidP="00BA2B2B">
            <w:pPr>
              <w:pBdr>
                <w:top w:val="nil"/>
                <w:left w:val="nil"/>
                <w:bottom w:val="nil"/>
                <w:right w:val="nil"/>
                <w:between w:val="nil"/>
              </w:pBdr>
              <w:rPr>
                <w:rFonts w:ascii="Century Gothic" w:hAnsi="Century Gothic" w:cs="Times New Roman"/>
                <w:sz w:val="13"/>
                <w:szCs w:val="13"/>
              </w:rPr>
            </w:pPr>
          </w:p>
          <w:p w14:paraId="5D41ABF0" w14:textId="367F5C88" w:rsidR="0010611A" w:rsidRPr="00FC3DED" w:rsidRDefault="00BA2B2B" w:rsidP="00BA2B2B">
            <w:pPr>
              <w:pBdr>
                <w:top w:val="nil"/>
                <w:left w:val="nil"/>
                <w:bottom w:val="nil"/>
                <w:right w:val="nil"/>
                <w:between w:val="nil"/>
              </w:pBdr>
              <w:rPr>
                <w:rFonts w:ascii="Century Gothic" w:eastAsia="Century Gothic" w:hAnsi="Century Gothic" w:cs="Century Gothic"/>
                <w:color w:val="000000"/>
                <w:sz w:val="13"/>
                <w:szCs w:val="13"/>
              </w:rPr>
            </w:pPr>
            <w:r w:rsidRPr="00FC3DED">
              <w:rPr>
                <w:rFonts w:ascii="Century Gothic" w:hAnsi="Century Gothic" w:cs="Times New Roman"/>
                <w:sz w:val="13"/>
                <w:szCs w:val="13"/>
              </w:rPr>
              <w:t>To describe the diets of different animals.</w:t>
            </w:r>
          </w:p>
        </w:tc>
        <w:tc>
          <w:tcPr>
            <w:tcW w:w="1924" w:type="dxa"/>
          </w:tcPr>
          <w:p w14:paraId="77F6AAC1" w14:textId="77777777" w:rsidR="0028485A" w:rsidRPr="00FC3DED" w:rsidRDefault="0028485A" w:rsidP="0028485A">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the main organs of the human digestive system (mouth, teeth, tongue, oesophagus, stomach, small and large intestines) and</w:t>
            </w:r>
          </w:p>
          <w:p w14:paraId="4D019B82" w14:textId="77777777" w:rsidR="0028485A" w:rsidRPr="00FC3DED" w:rsidRDefault="0028485A" w:rsidP="0028485A">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describe their simple functions.</w:t>
            </w:r>
          </w:p>
          <w:p w14:paraId="67EF9ED4" w14:textId="77777777" w:rsidR="0028485A" w:rsidRPr="00FC3DED" w:rsidRDefault="0028485A" w:rsidP="0028485A">
            <w:pPr>
              <w:autoSpaceDE w:val="0"/>
              <w:autoSpaceDN w:val="0"/>
              <w:adjustRightInd w:val="0"/>
              <w:rPr>
                <w:rFonts w:ascii="Century Gothic" w:hAnsi="Century Gothic" w:cs="Times New Roman"/>
                <w:sz w:val="13"/>
                <w:szCs w:val="13"/>
              </w:rPr>
            </w:pPr>
          </w:p>
          <w:p w14:paraId="51B7AB8F" w14:textId="2DBDDDB8" w:rsidR="0028485A" w:rsidRPr="00FC3DED" w:rsidRDefault="0028485A" w:rsidP="0028485A">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the different types of human teeth (incisor, canine, premolar and molar) and their simple functions.</w:t>
            </w:r>
          </w:p>
          <w:p w14:paraId="00D93DA1" w14:textId="77777777" w:rsidR="0028485A" w:rsidRPr="00FC3DED" w:rsidRDefault="0028485A" w:rsidP="0028485A">
            <w:pPr>
              <w:autoSpaceDE w:val="0"/>
              <w:autoSpaceDN w:val="0"/>
              <w:adjustRightInd w:val="0"/>
              <w:rPr>
                <w:rFonts w:ascii="Century Gothic" w:hAnsi="Century Gothic" w:cs="Times New Roman"/>
                <w:sz w:val="13"/>
                <w:szCs w:val="13"/>
              </w:rPr>
            </w:pPr>
          </w:p>
          <w:p w14:paraId="0E3D64EB" w14:textId="6EAD13B0" w:rsidR="0028485A" w:rsidRPr="00FC3DED" w:rsidRDefault="0028485A" w:rsidP="0028485A">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that teeth can be damaged, including the effect of sugary and acidic food.</w:t>
            </w:r>
          </w:p>
          <w:p w14:paraId="7CE07406" w14:textId="77777777" w:rsidR="0028485A" w:rsidRPr="00FC3DED" w:rsidRDefault="0028485A" w:rsidP="0028485A">
            <w:pPr>
              <w:autoSpaceDE w:val="0"/>
              <w:autoSpaceDN w:val="0"/>
              <w:adjustRightInd w:val="0"/>
              <w:rPr>
                <w:rFonts w:ascii="Century Gothic" w:hAnsi="Century Gothic" w:cs="Times New Roman"/>
                <w:sz w:val="13"/>
                <w:szCs w:val="13"/>
              </w:rPr>
            </w:pPr>
          </w:p>
          <w:p w14:paraId="64554849" w14:textId="291DF22D" w:rsidR="0028485A" w:rsidRPr="00FC3DED" w:rsidRDefault="0028485A" w:rsidP="0028485A">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that it is important to brush teeth twice a day, make good food choices and visit the dentist regularly.</w:t>
            </w:r>
          </w:p>
          <w:p w14:paraId="4BC5437D" w14:textId="77777777" w:rsidR="0028485A" w:rsidRPr="00FC3DED" w:rsidRDefault="0028485A" w:rsidP="0028485A">
            <w:pPr>
              <w:autoSpaceDE w:val="0"/>
              <w:autoSpaceDN w:val="0"/>
              <w:adjustRightInd w:val="0"/>
              <w:rPr>
                <w:rFonts w:ascii="Century Gothic" w:hAnsi="Century Gothic" w:cs="Times New Roman"/>
                <w:sz w:val="13"/>
                <w:szCs w:val="13"/>
              </w:rPr>
            </w:pPr>
          </w:p>
          <w:p w14:paraId="36C30C36" w14:textId="49D0010E" w:rsidR="0028485A" w:rsidRPr="00FC3DED" w:rsidRDefault="0028485A" w:rsidP="0028485A">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 xml:space="preserve">To describe the teeth of carnivores and </w:t>
            </w:r>
            <w:proofErr w:type="gramStart"/>
            <w:r w:rsidRPr="00FC3DED">
              <w:rPr>
                <w:rFonts w:ascii="Century Gothic" w:hAnsi="Century Gothic" w:cs="Times New Roman"/>
                <w:sz w:val="13"/>
                <w:szCs w:val="13"/>
              </w:rPr>
              <w:t>herbivores, and</w:t>
            </w:r>
            <w:proofErr w:type="gramEnd"/>
            <w:r w:rsidRPr="00FC3DED">
              <w:rPr>
                <w:rFonts w:ascii="Century Gothic" w:hAnsi="Century Gothic" w:cs="Times New Roman"/>
                <w:sz w:val="13"/>
                <w:szCs w:val="13"/>
              </w:rPr>
              <w:t xml:space="preserve"> understand why they are different.</w:t>
            </w:r>
          </w:p>
          <w:p w14:paraId="40EC9D1B" w14:textId="77777777" w:rsidR="0028485A" w:rsidRPr="00FC3DED" w:rsidRDefault="0028485A" w:rsidP="0028485A">
            <w:pPr>
              <w:autoSpaceDE w:val="0"/>
              <w:autoSpaceDN w:val="0"/>
              <w:adjustRightInd w:val="0"/>
              <w:rPr>
                <w:rFonts w:ascii="Century Gothic" w:hAnsi="Century Gothic" w:cs="Times New Roman"/>
                <w:sz w:val="13"/>
                <w:szCs w:val="13"/>
              </w:rPr>
            </w:pPr>
          </w:p>
          <w:p w14:paraId="73B83879" w14:textId="69BADE3C" w:rsidR="0028485A" w:rsidRPr="00FC3DED" w:rsidRDefault="0028485A" w:rsidP="0028485A">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that predators hunt for their food and prey are the animals being hunted.</w:t>
            </w:r>
          </w:p>
          <w:p w14:paraId="3F6742EF" w14:textId="77777777" w:rsidR="0028485A" w:rsidRPr="00FC3DED" w:rsidRDefault="0028485A" w:rsidP="0028485A">
            <w:pPr>
              <w:autoSpaceDE w:val="0"/>
              <w:autoSpaceDN w:val="0"/>
              <w:adjustRightInd w:val="0"/>
              <w:rPr>
                <w:rFonts w:ascii="Century Gothic" w:hAnsi="Century Gothic" w:cs="Times New Roman"/>
                <w:sz w:val="13"/>
                <w:szCs w:val="13"/>
              </w:rPr>
            </w:pPr>
          </w:p>
          <w:p w14:paraId="7D5B7762" w14:textId="5053F192" w:rsidR="0028485A" w:rsidRPr="00FC3DED" w:rsidRDefault="0028485A" w:rsidP="0028485A">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that producers make their own food.</w:t>
            </w:r>
          </w:p>
          <w:p w14:paraId="75B4CCBF" w14:textId="77777777" w:rsidR="0028485A" w:rsidRPr="00FC3DED" w:rsidRDefault="0028485A" w:rsidP="0028485A">
            <w:pPr>
              <w:pBdr>
                <w:top w:val="nil"/>
                <w:left w:val="nil"/>
                <w:bottom w:val="nil"/>
                <w:right w:val="nil"/>
                <w:between w:val="nil"/>
              </w:pBdr>
              <w:rPr>
                <w:rFonts w:ascii="Century Gothic" w:hAnsi="Century Gothic" w:cs="Times New Roman"/>
                <w:sz w:val="13"/>
                <w:szCs w:val="13"/>
              </w:rPr>
            </w:pPr>
          </w:p>
          <w:p w14:paraId="7DB662AF" w14:textId="777F9CF1" w:rsidR="0010611A" w:rsidRPr="00FC3DED" w:rsidRDefault="0028485A" w:rsidP="0028485A">
            <w:pPr>
              <w:pBdr>
                <w:top w:val="nil"/>
                <w:left w:val="nil"/>
                <w:bottom w:val="nil"/>
                <w:right w:val="nil"/>
                <w:between w:val="nil"/>
              </w:pBdr>
              <w:rPr>
                <w:rFonts w:ascii="Century Gothic" w:eastAsia="Century Gothic" w:hAnsi="Century Gothic" w:cs="Century Gothic"/>
                <w:color w:val="000000"/>
                <w:sz w:val="13"/>
                <w:szCs w:val="13"/>
              </w:rPr>
            </w:pPr>
            <w:r w:rsidRPr="00FC3DED">
              <w:rPr>
                <w:rFonts w:ascii="Century Gothic" w:hAnsi="Century Gothic" w:cs="Times New Roman"/>
                <w:sz w:val="13"/>
                <w:szCs w:val="13"/>
              </w:rPr>
              <w:t>To know that food chains begin with a producer followed by consumers, and arrows to show the energy passed on.</w:t>
            </w:r>
          </w:p>
        </w:tc>
        <w:tc>
          <w:tcPr>
            <w:tcW w:w="1924" w:type="dxa"/>
          </w:tcPr>
          <w:p w14:paraId="74C25284" w14:textId="77777777" w:rsidR="00F9337C" w:rsidRPr="00FC3DED" w:rsidRDefault="00F9337C" w:rsidP="00F9337C">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describe the human life cycle, including the stages of growth and development (baby, toddler, child, teenager, adult, elderly).</w:t>
            </w:r>
          </w:p>
          <w:p w14:paraId="24AF7427" w14:textId="77777777" w:rsidR="00F9337C" w:rsidRPr="00FC3DED" w:rsidRDefault="00F9337C" w:rsidP="00F9337C">
            <w:pPr>
              <w:autoSpaceDE w:val="0"/>
              <w:autoSpaceDN w:val="0"/>
              <w:adjustRightInd w:val="0"/>
              <w:rPr>
                <w:rFonts w:ascii="Century Gothic" w:hAnsi="Century Gothic" w:cs="Times New Roman"/>
                <w:sz w:val="13"/>
                <w:szCs w:val="13"/>
              </w:rPr>
            </w:pPr>
          </w:p>
          <w:p w14:paraId="5DE48019" w14:textId="5F323887" w:rsidR="00F9337C" w:rsidRPr="00FC3DED" w:rsidRDefault="00F9337C" w:rsidP="00F9337C">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describe changes that occur during puberty (in boys and girls).</w:t>
            </w:r>
          </w:p>
          <w:p w14:paraId="164003B7" w14:textId="77777777" w:rsidR="00F9337C" w:rsidRPr="00FC3DED" w:rsidRDefault="00F9337C" w:rsidP="00F9337C">
            <w:pPr>
              <w:pBdr>
                <w:top w:val="nil"/>
                <w:left w:val="nil"/>
                <w:bottom w:val="nil"/>
                <w:right w:val="nil"/>
                <w:between w:val="nil"/>
              </w:pBdr>
              <w:rPr>
                <w:rFonts w:ascii="Century Gothic" w:hAnsi="Century Gothic" w:cs="Times New Roman"/>
                <w:sz w:val="13"/>
                <w:szCs w:val="13"/>
              </w:rPr>
            </w:pPr>
          </w:p>
          <w:p w14:paraId="022982AB" w14:textId="7A07BF3A" w:rsidR="0010611A" w:rsidRPr="00FC3DED" w:rsidRDefault="00F9337C" w:rsidP="00F9337C">
            <w:pPr>
              <w:pBdr>
                <w:top w:val="nil"/>
                <w:left w:val="nil"/>
                <w:bottom w:val="nil"/>
                <w:right w:val="nil"/>
                <w:between w:val="nil"/>
              </w:pBdr>
              <w:rPr>
                <w:rFonts w:ascii="Century Gothic" w:eastAsia="Century Gothic" w:hAnsi="Century Gothic" w:cs="Century Gothic"/>
                <w:color w:val="000000"/>
                <w:sz w:val="13"/>
                <w:szCs w:val="13"/>
              </w:rPr>
            </w:pPr>
            <w:r w:rsidRPr="00FC3DED">
              <w:rPr>
                <w:rFonts w:ascii="Century Gothic" w:hAnsi="Century Gothic" w:cs="Times New Roman"/>
                <w:sz w:val="13"/>
                <w:szCs w:val="13"/>
              </w:rPr>
              <w:t>To know that gestation periods vary across mammals.</w:t>
            </w:r>
            <w:r w:rsidRPr="00FC3DED">
              <w:rPr>
                <w:rFonts w:ascii="Century Gothic" w:eastAsia="Century Gothic" w:hAnsi="Century Gothic" w:cs="Century Gothic"/>
                <w:color w:val="000000"/>
                <w:sz w:val="13"/>
                <w:szCs w:val="13"/>
              </w:rPr>
              <w:t xml:space="preserve"> </w:t>
            </w:r>
          </w:p>
        </w:tc>
        <w:tc>
          <w:tcPr>
            <w:tcW w:w="1924" w:type="dxa"/>
          </w:tcPr>
          <w:p w14:paraId="79D03B45" w14:textId="77777777" w:rsidR="0010611A" w:rsidRPr="00FC3DED" w:rsidRDefault="00F9337C" w:rsidP="5FD5B12D">
            <w:pPr>
              <w:pBdr>
                <w:top w:val="nil"/>
                <w:left w:val="nil"/>
                <w:bottom w:val="nil"/>
                <w:right w:val="nil"/>
                <w:between w:val="nil"/>
              </w:pBdr>
              <w:rPr>
                <w:rFonts w:ascii="Century Gothic" w:eastAsia="Century Gothic" w:hAnsi="Century Gothic" w:cs="Century Gothic"/>
                <w:b/>
                <w:bCs/>
                <w:color w:val="FF0000"/>
                <w:sz w:val="13"/>
                <w:szCs w:val="13"/>
              </w:rPr>
            </w:pPr>
            <w:r w:rsidRPr="00FC3DED">
              <w:rPr>
                <w:rFonts w:ascii="Century Gothic" w:hAnsi="Century Gothic" w:cs="Times New Roman"/>
                <w:sz w:val="13"/>
                <w:szCs w:val="13"/>
              </w:rPr>
              <w:t>To know the main parts of the human circulatory system (heart, blood vessels and blood).</w:t>
            </w:r>
            <w:r w:rsidRPr="00FC3DED">
              <w:rPr>
                <w:rFonts w:ascii="Century Gothic" w:eastAsia="Century Gothic" w:hAnsi="Century Gothic" w:cs="Century Gothic"/>
                <w:b/>
                <w:bCs/>
                <w:color w:val="FF0000"/>
                <w:sz w:val="13"/>
                <w:szCs w:val="13"/>
              </w:rPr>
              <w:t xml:space="preserve"> </w:t>
            </w:r>
          </w:p>
          <w:p w14:paraId="4C21F27D" w14:textId="77777777" w:rsidR="006E6825" w:rsidRPr="00FC3DED" w:rsidRDefault="006E6825" w:rsidP="5FD5B12D">
            <w:pPr>
              <w:pBdr>
                <w:top w:val="nil"/>
                <w:left w:val="nil"/>
                <w:bottom w:val="nil"/>
                <w:right w:val="nil"/>
                <w:between w:val="nil"/>
              </w:pBdr>
              <w:rPr>
                <w:rFonts w:ascii="Century Gothic" w:eastAsia="Century Gothic" w:hAnsi="Century Gothic" w:cs="Century Gothic"/>
                <w:b/>
                <w:bCs/>
                <w:color w:val="FF0000"/>
                <w:sz w:val="13"/>
                <w:szCs w:val="13"/>
              </w:rPr>
            </w:pPr>
          </w:p>
          <w:p w14:paraId="1A15146F" w14:textId="77777777" w:rsidR="006E6825" w:rsidRPr="00FC3DED" w:rsidRDefault="006E6825" w:rsidP="006E6825">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that the heart pumps blood around the body.</w:t>
            </w:r>
          </w:p>
          <w:p w14:paraId="59EA1AA2" w14:textId="77777777" w:rsidR="006E6825" w:rsidRPr="00FC3DED" w:rsidRDefault="006E6825" w:rsidP="006E6825">
            <w:pPr>
              <w:autoSpaceDE w:val="0"/>
              <w:autoSpaceDN w:val="0"/>
              <w:adjustRightInd w:val="0"/>
              <w:rPr>
                <w:rFonts w:ascii="Century Gothic" w:hAnsi="Century Gothic" w:cs="Times New Roman"/>
                <w:sz w:val="13"/>
                <w:szCs w:val="13"/>
              </w:rPr>
            </w:pPr>
          </w:p>
          <w:p w14:paraId="35BD984D" w14:textId="2D1A02CC" w:rsidR="006E6825" w:rsidRPr="00FC3DED" w:rsidRDefault="006E6825" w:rsidP="006E6825">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that the blood vessels transport blood around the body.</w:t>
            </w:r>
          </w:p>
          <w:p w14:paraId="50754A2D" w14:textId="77777777" w:rsidR="006E6825" w:rsidRPr="00FC3DED" w:rsidRDefault="006E6825" w:rsidP="006E6825">
            <w:pPr>
              <w:autoSpaceDE w:val="0"/>
              <w:autoSpaceDN w:val="0"/>
              <w:adjustRightInd w:val="0"/>
              <w:rPr>
                <w:rFonts w:ascii="Century Gothic" w:hAnsi="Century Gothic" w:cs="Times New Roman"/>
                <w:sz w:val="13"/>
                <w:szCs w:val="13"/>
              </w:rPr>
            </w:pPr>
          </w:p>
          <w:p w14:paraId="4588A1BB" w14:textId="050CA07B" w:rsidR="006E6825" w:rsidRPr="00FC3DED" w:rsidRDefault="006E6825" w:rsidP="006E6825">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that the blood transports vital substances around the body, including oxygen and nutrients.</w:t>
            </w:r>
          </w:p>
          <w:p w14:paraId="54C3065E" w14:textId="77777777" w:rsidR="006E6825" w:rsidRPr="00FC3DED" w:rsidRDefault="006E6825" w:rsidP="006E6825">
            <w:pPr>
              <w:autoSpaceDE w:val="0"/>
              <w:autoSpaceDN w:val="0"/>
              <w:adjustRightInd w:val="0"/>
              <w:rPr>
                <w:rFonts w:ascii="Century Gothic" w:hAnsi="Century Gothic" w:cs="Times New Roman"/>
                <w:sz w:val="13"/>
                <w:szCs w:val="13"/>
              </w:rPr>
            </w:pPr>
          </w:p>
          <w:p w14:paraId="25B16205" w14:textId="3EAB82BB" w:rsidR="006E6825" w:rsidRPr="00FC3DED" w:rsidRDefault="006E6825" w:rsidP="006E6825">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understand the relationships between different organ systems.</w:t>
            </w:r>
          </w:p>
          <w:p w14:paraId="7487D5A6" w14:textId="77777777" w:rsidR="006E6825" w:rsidRPr="00FC3DED" w:rsidRDefault="006E6825" w:rsidP="006E6825">
            <w:pPr>
              <w:autoSpaceDE w:val="0"/>
              <w:autoSpaceDN w:val="0"/>
              <w:adjustRightInd w:val="0"/>
              <w:rPr>
                <w:rFonts w:ascii="Century Gothic" w:hAnsi="Century Gothic" w:cs="Times New Roman"/>
                <w:sz w:val="13"/>
                <w:szCs w:val="13"/>
              </w:rPr>
            </w:pPr>
          </w:p>
          <w:p w14:paraId="210A208D" w14:textId="58D81419" w:rsidR="006E6825" w:rsidRPr="00FC3DED" w:rsidRDefault="006E6825" w:rsidP="006E6825">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understand the impact of diet, exercise, drugs and lifestyle on the way a body functions.</w:t>
            </w:r>
          </w:p>
          <w:p w14:paraId="4A011EDA" w14:textId="77777777" w:rsidR="006E6825" w:rsidRPr="00FC3DED" w:rsidRDefault="006E6825" w:rsidP="006E6825">
            <w:pPr>
              <w:autoSpaceDE w:val="0"/>
              <w:autoSpaceDN w:val="0"/>
              <w:adjustRightInd w:val="0"/>
              <w:rPr>
                <w:rFonts w:ascii="Century Gothic" w:hAnsi="Century Gothic" w:cs="Times New Roman"/>
                <w:sz w:val="13"/>
                <w:szCs w:val="13"/>
              </w:rPr>
            </w:pPr>
          </w:p>
          <w:p w14:paraId="1C8F86AF" w14:textId="1A1C47F4" w:rsidR="006E6825" w:rsidRPr="00FC3DED" w:rsidRDefault="006E6825" w:rsidP="006E6825">
            <w:pPr>
              <w:autoSpaceDE w:val="0"/>
              <w:autoSpaceDN w:val="0"/>
              <w:adjustRightInd w:val="0"/>
              <w:rPr>
                <w:rFonts w:ascii="Century Gothic" w:hAnsi="Century Gothic" w:cs="Times New Roman"/>
                <w:sz w:val="13"/>
                <w:szCs w:val="13"/>
              </w:rPr>
            </w:pPr>
            <w:r w:rsidRPr="00FC3DED">
              <w:rPr>
                <w:rFonts w:ascii="Century Gothic" w:hAnsi="Century Gothic" w:cs="Times New Roman"/>
                <w:sz w:val="13"/>
                <w:szCs w:val="13"/>
              </w:rPr>
              <w:t>To know that the heart rate is the number of beats per minute.</w:t>
            </w:r>
          </w:p>
          <w:p w14:paraId="0BF76E79" w14:textId="77777777" w:rsidR="006E6825" w:rsidRPr="00FC3DED" w:rsidRDefault="006E6825" w:rsidP="006E6825">
            <w:pPr>
              <w:pBdr>
                <w:top w:val="nil"/>
                <w:left w:val="nil"/>
                <w:bottom w:val="nil"/>
                <w:right w:val="nil"/>
                <w:between w:val="nil"/>
              </w:pBdr>
              <w:rPr>
                <w:rFonts w:ascii="Century Gothic" w:hAnsi="Century Gothic" w:cs="Times New Roman"/>
                <w:sz w:val="13"/>
                <w:szCs w:val="13"/>
              </w:rPr>
            </w:pPr>
          </w:p>
          <w:p w14:paraId="6D2725EB" w14:textId="2809686A" w:rsidR="006E6825" w:rsidRPr="00FC3DED" w:rsidRDefault="006E6825" w:rsidP="006E6825">
            <w:pPr>
              <w:pBdr>
                <w:top w:val="nil"/>
                <w:left w:val="nil"/>
                <w:bottom w:val="nil"/>
                <w:right w:val="nil"/>
                <w:between w:val="nil"/>
              </w:pBdr>
              <w:rPr>
                <w:rFonts w:ascii="Century Gothic" w:eastAsia="Century Gothic" w:hAnsi="Century Gothic" w:cs="Century Gothic"/>
                <w:b/>
                <w:bCs/>
                <w:color w:val="FF0000"/>
                <w:sz w:val="13"/>
                <w:szCs w:val="13"/>
              </w:rPr>
            </w:pPr>
            <w:r w:rsidRPr="00FC3DED">
              <w:rPr>
                <w:rFonts w:ascii="Century Gothic" w:hAnsi="Century Gothic" w:cs="Times New Roman"/>
                <w:sz w:val="13"/>
                <w:szCs w:val="13"/>
              </w:rPr>
              <w:t>To know that exercise increases heart rate.</w:t>
            </w:r>
          </w:p>
        </w:tc>
        <w:tc>
          <w:tcPr>
            <w:tcW w:w="1924" w:type="dxa"/>
          </w:tcPr>
          <w:p w14:paraId="11E6A821" w14:textId="77777777" w:rsidR="0010611A" w:rsidRPr="00FC3DED" w:rsidRDefault="00812B53">
            <w:pPr>
              <w:pBdr>
                <w:top w:val="nil"/>
                <w:left w:val="nil"/>
                <w:bottom w:val="nil"/>
                <w:right w:val="nil"/>
                <w:between w:val="nil"/>
              </w:pBdr>
              <w:rPr>
                <w:rFonts w:ascii="Century Gothic" w:eastAsia="Century Gothic" w:hAnsi="Century Gothic" w:cs="Century Gothic"/>
                <w:color w:val="000000"/>
                <w:sz w:val="13"/>
                <w:szCs w:val="13"/>
              </w:rPr>
            </w:pPr>
            <w:r w:rsidRPr="00FC3DED">
              <w:rPr>
                <w:rFonts w:ascii="Century Gothic" w:eastAsia="Century Gothic" w:hAnsi="Century Gothic" w:cs="Century Gothic"/>
                <w:color w:val="000000"/>
                <w:sz w:val="13"/>
                <w:szCs w:val="13"/>
              </w:rPr>
              <w:t xml:space="preserve">Reproduction in humans (as an example of a mammal), including the structure and function of the male and female reproductive systems, menstrual cycle (without details of hormones), gametes, fertilisation, gestation and birth, to include the effect of maternal lifestyle on the foetus through the placenta. </w:t>
            </w:r>
          </w:p>
          <w:p w14:paraId="58CCA1ED" w14:textId="77777777" w:rsidR="0010611A" w:rsidRPr="00FC3DED" w:rsidRDefault="0010611A">
            <w:pPr>
              <w:pBdr>
                <w:top w:val="nil"/>
                <w:left w:val="nil"/>
                <w:bottom w:val="nil"/>
                <w:right w:val="nil"/>
                <w:between w:val="nil"/>
              </w:pBdr>
              <w:rPr>
                <w:rFonts w:ascii="Century Gothic" w:eastAsia="Century Gothic" w:hAnsi="Century Gothic" w:cs="Century Gothic"/>
                <w:color w:val="000000"/>
                <w:sz w:val="13"/>
                <w:szCs w:val="13"/>
              </w:rPr>
            </w:pPr>
          </w:p>
          <w:p w14:paraId="3D6CD3D2" w14:textId="77777777" w:rsidR="0010611A" w:rsidRPr="00FC3DED" w:rsidRDefault="00812B53">
            <w:pPr>
              <w:pBdr>
                <w:top w:val="nil"/>
                <w:left w:val="nil"/>
                <w:bottom w:val="nil"/>
                <w:right w:val="nil"/>
                <w:between w:val="nil"/>
              </w:pBdr>
              <w:rPr>
                <w:rFonts w:ascii="Century Gothic" w:eastAsia="Century Gothic" w:hAnsi="Century Gothic" w:cs="Century Gothic"/>
                <w:color w:val="000000"/>
                <w:sz w:val="13"/>
                <w:szCs w:val="13"/>
              </w:rPr>
            </w:pPr>
            <w:r w:rsidRPr="00FC3DED">
              <w:rPr>
                <w:rFonts w:ascii="Century Gothic" w:eastAsia="Century Gothic" w:hAnsi="Century Gothic" w:cs="Century Gothic"/>
                <w:color w:val="000000"/>
                <w:sz w:val="13"/>
                <w:szCs w:val="13"/>
              </w:rPr>
              <w:t xml:space="preserve">The consequences of imbalances in the diet, including obesity, starvation and deficiency diseases. </w:t>
            </w:r>
          </w:p>
          <w:p w14:paraId="1306E726" w14:textId="77777777" w:rsidR="0010611A" w:rsidRPr="00FC3DED" w:rsidRDefault="0010611A">
            <w:pPr>
              <w:pBdr>
                <w:top w:val="nil"/>
                <w:left w:val="nil"/>
                <w:bottom w:val="nil"/>
                <w:right w:val="nil"/>
                <w:between w:val="nil"/>
              </w:pBdr>
              <w:rPr>
                <w:rFonts w:ascii="Century Gothic" w:eastAsia="Century Gothic" w:hAnsi="Century Gothic" w:cs="Century Gothic"/>
                <w:color w:val="000000"/>
                <w:sz w:val="13"/>
                <w:szCs w:val="13"/>
              </w:rPr>
            </w:pPr>
          </w:p>
          <w:p w14:paraId="0ADE57B4" w14:textId="77777777" w:rsidR="0010611A" w:rsidRPr="00FC3DED" w:rsidRDefault="00812B53">
            <w:pPr>
              <w:pBdr>
                <w:top w:val="nil"/>
                <w:left w:val="nil"/>
                <w:bottom w:val="nil"/>
                <w:right w:val="nil"/>
                <w:between w:val="nil"/>
              </w:pBdr>
              <w:rPr>
                <w:rFonts w:ascii="Century Gothic" w:eastAsia="Century Gothic" w:hAnsi="Century Gothic" w:cs="Century Gothic"/>
                <w:color w:val="000000"/>
                <w:sz w:val="13"/>
                <w:szCs w:val="13"/>
              </w:rPr>
            </w:pPr>
            <w:r w:rsidRPr="00FC3DED">
              <w:rPr>
                <w:rFonts w:ascii="Century Gothic" w:eastAsia="Century Gothic" w:hAnsi="Century Gothic" w:cs="Century Gothic"/>
                <w:color w:val="000000"/>
                <w:sz w:val="13"/>
                <w:szCs w:val="13"/>
              </w:rPr>
              <w:t xml:space="preserve">The effects of recreational drugs (including substance misuse) on behaviour, health and life processes. </w:t>
            </w:r>
          </w:p>
          <w:p w14:paraId="0ED73F07" w14:textId="77777777" w:rsidR="0010611A" w:rsidRPr="00FC3DED" w:rsidRDefault="0010611A">
            <w:pPr>
              <w:pBdr>
                <w:top w:val="nil"/>
                <w:left w:val="nil"/>
                <w:bottom w:val="nil"/>
                <w:right w:val="nil"/>
                <w:between w:val="nil"/>
              </w:pBdr>
              <w:rPr>
                <w:rFonts w:ascii="Century Gothic" w:eastAsia="Century Gothic" w:hAnsi="Century Gothic" w:cs="Century Gothic"/>
                <w:color w:val="000000"/>
                <w:sz w:val="13"/>
                <w:szCs w:val="13"/>
              </w:rPr>
            </w:pPr>
          </w:p>
          <w:p w14:paraId="7299B094" w14:textId="77777777" w:rsidR="0010611A" w:rsidRPr="00FC3DED" w:rsidRDefault="00812B53">
            <w:pPr>
              <w:pBdr>
                <w:top w:val="nil"/>
                <w:left w:val="nil"/>
                <w:bottom w:val="nil"/>
                <w:right w:val="nil"/>
                <w:between w:val="nil"/>
              </w:pBdr>
              <w:rPr>
                <w:rFonts w:ascii="Century Gothic" w:eastAsia="Century Gothic" w:hAnsi="Century Gothic" w:cs="Century Gothic"/>
                <w:color w:val="000000"/>
                <w:sz w:val="13"/>
                <w:szCs w:val="13"/>
              </w:rPr>
            </w:pPr>
            <w:r w:rsidRPr="00FC3DED">
              <w:rPr>
                <w:rFonts w:ascii="Century Gothic" w:eastAsia="Century Gothic" w:hAnsi="Century Gothic" w:cs="Century Gothic"/>
                <w:color w:val="000000"/>
                <w:sz w:val="13"/>
                <w:szCs w:val="13"/>
              </w:rPr>
              <w:t xml:space="preserve">The structure and functions of the gas exchange system in humans, including adaptations to function. </w:t>
            </w:r>
          </w:p>
          <w:p w14:paraId="0D181115" w14:textId="77777777" w:rsidR="0010611A" w:rsidRPr="00FC3DED" w:rsidRDefault="0010611A">
            <w:pPr>
              <w:pBdr>
                <w:top w:val="nil"/>
                <w:left w:val="nil"/>
                <w:bottom w:val="nil"/>
                <w:right w:val="nil"/>
                <w:between w:val="nil"/>
              </w:pBdr>
              <w:rPr>
                <w:rFonts w:ascii="Century Gothic" w:eastAsia="Century Gothic" w:hAnsi="Century Gothic" w:cs="Century Gothic"/>
                <w:color w:val="000000"/>
                <w:sz w:val="13"/>
                <w:szCs w:val="13"/>
              </w:rPr>
            </w:pPr>
          </w:p>
          <w:p w14:paraId="6F541B15" w14:textId="77777777" w:rsidR="0010611A" w:rsidRPr="00FC3DED" w:rsidRDefault="00812B53">
            <w:pPr>
              <w:pBdr>
                <w:top w:val="nil"/>
                <w:left w:val="nil"/>
                <w:bottom w:val="nil"/>
                <w:right w:val="nil"/>
                <w:between w:val="nil"/>
              </w:pBdr>
              <w:rPr>
                <w:rFonts w:ascii="Century Gothic" w:eastAsia="Century Gothic" w:hAnsi="Century Gothic" w:cs="Century Gothic"/>
                <w:color w:val="000000"/>
                <w:sz w:val="13"/>
                <w:szCs w:val="13"/>
              </w:rPr>
            </w:pPr>
            <w:r w:rsidRPr="00FC3DED">
              <w:rPr>
                <w:rFonts w:ascii="Century Gothic" w:eastAsia="Century Gothic" w:hAnsi="Century Gothic" w:cs="Century Gothic"/>
                <w:color w:val="000000"/>
                <w:sz w:val="13"/>
                <w:szCs w:val="13"/>
              </w:rPr>
              <w:t xml:space="preserve">The mechanism of breathing to move air in and out of the lungs. </w:t>
            </w:r>
          </w:p>
          <w:p w14:paraId="089FE746" w14:textId="77777777" w:rsidR="0010611A" w:rsidRPr="00FC3DED" w:rsidRDefault="0010611A">
            <w:pPr>
              <w:pBdr>
                <w:top w:val="nil"/>
                <w:left w:val="nil"/>
                <w:bottom w:val="nil"/>
                <w:right w:val="nil"/>
                <w:between w:val="nil"/>
              </w:pBdr>
              <w:rPr>
                <w:rFonts w:ascii="Century Gothic" w:eastAsia="Century Gothic" w:hAnsi="Century Gothic" w:cs="Century Gothic"/>
                <w:color w:val="000000"/>
                <w:sz w:val="13"/>
                <w:szCs w:val="13"/>
              </w:rPr>
            </w:pPr>
          </w:p>
          <w:p w14:paraId="7978189B" w14:textId="77777777" w:rsidR="0010611A" w:rsidRPr="00FC3DED" w:rsidRDefault="00812B53">
            <w:pPr>
              <w:pBdr>
                <w:top w:val="nil"/>
                <w:left w:val="nil"/>
                <w:bottom w:val="nil"/>
                <w:right w:val="nil"/>
                <w:between w:val="nil"/>
              </w:pBdr>
              <w:rPr>
                <w:rFonts w:ascii="Century Gothic" w:eastAsia="Century Gothic" w:hAnsi="Century Gothic" w:cs="Century Gothic"/>
                <w:color w:val="000000"/>
                <w:sz w:val="13"/>
                <w:szCs w:val="13"/>
              </w:rPr>
            </w:pPr>
            <w:r w:rsidRPr="00FC3DED">
              <w:rPr>
                <w:rFonts w:ascii="Century Gothic" w:eastAsia="Century Gothic" w:hAnsi="Century Gothic" w:cs="Century Gothic"/>
                <w:color w:val="000000"/>
                <w:sz w:val="13"/>
                <w:szCs w:val="13"/>
              </w:rPr>
              <w:t>The impact of exercise, asthma and smoking on the human gas exchange system.</w:t>
            </w:r>
          </w:p>
        </w:tc>
      </w:tr>
    </w:tbl>
    <w:p w14:paraId="7CB93FC5" w14:textId="5568FA3C" w:rsidR="5FD5B12D" w:rsidRDefault="5FD5B12D" w:rsidP="5FD5B12D">
      <w:pPr>
        <w:tabs>
          <w:tab w:val="left" w:pos="10773"/>
        </w:tabs>
        <w:spacing w:after="0"/>
        <w:rPr>
          <w:rFonts w:ascii="Century Gothic" w:eastAsia="Century Gothic" w:hAnsi="Century Gothic" w:cs="Century Gothic"/>
          <w:b/>
          <w:bCs/>
          <w:color w:val="FF0000"/>
          <w:sz w:val="20"/>
          <w:szCs w:val="20"/>
        </w:rPr>
      </w:pPr>
    </w:p>
    <w:p w14:paraId="41618325" w14:textId="77777777" w:rsidR="00FC3DED" w:rsidRDefault="00FC3DED" w:rsidP="5FD5B12D">
      <w:pPr>
        <w:tabs>
          <w:tab w:val="left" w:pos="10773"/>
        </w:tabs>
        <w:spacing w:after="0"/>
        <w:rPr>
          <w:rFonts w:ascii="Century Gothic" w:eastAsia="Century Gothic" w:hAnsi="Century Gothic" w:cs="Century Gothic"/>
          <w:b/>
          <w:bCs/>
          <w:color w:val="FF0000"/>
          <w:sz w:val="20"/>
          <w:szCs w:val="20"/>
        </w:rPr>
      </w:pPr>
    </w:p>
    <w:p w14:paraId="3A44FC43" w14:textId="77777777" w:rsidR="00FC3DED" w:rsidRDefault="00FC3DED" w:rsidP="5FD5B12D">
      <w:pPr>
        <w:tabs>
          <w:tab w:val="left" w:pos="10773"/>
        </w:tabs>
        <w:spacing w:after="0"/>
        <w:rPr>
          <w:rFonts w:ascii="Century Gothic" w:eastAsia="Century Gothic" w:hAnsi="Century Gothic" w:cs="Century Gothic"/>
          <w:b/>
          <w:bCs/>
          <w:color w:val="FF0000"/>
          <w:sz w:val="20"/>
          <w:szCs w:val="20"/>
        </w:rPr>
      </w:pPr>
    </w:p>
    <w:tbl>
      <w:tblPr>
        <w:tblStyle w:val="a2"/>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3"/>
        <w:gridCol w:w="1923"/>
        <w:gridCol w:w="1923"/>
        <w:gridCol w:w="1923"/>
        <w:gridCol w:w="1924"/>
        <w:gridCol w:w="1924"/>
        <w:gridCol w:w="1924"/>
        <w:gridCol w:w="1924"/>
      </w:tblGrid>
      <w:tr w:rsidR="0010611A" w14:paraId="35BAF07A" w14:textId="77777777" w:rsidTr="5FD5B12D">
        <w:tc>
          <w:tcPr>
            <w:tcW w:w="15388" w:type="dxa"/>
            <w:gridSpan w:val="8"/>
            <w:shd w:val="clear" w:color="auto" w:fill="92D050"/>
            <w:vAlign w:val="center"/>
          </w:tcPr>
          <w:p w14:paraId="785D7E15"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Evolution and Inheritance</w:t>
            </w:r>
          </w:p>
        </w:tc>
      </w:tr>
      <w:tr w:rsidR="0010611A" w14:paraId="116D8D35" w14:textId="77777777" w:rsidTr="5FD5B12D">
        <w:tc>
          <w:tcPr>
            <w:tcW w:w="1923" w:type="dxa"/>
            <w:vAlign w:val="center"/>
          </w:tcPr>
          <w:p w14:paraId="5FA8541B"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EYFS</w:t>
            </w:r>
          </w:p>
        </w:tc>
        <w:tc>
          <w:tcPr>
            <w:tcW w:w="1923" w:type="dxa"/>
            <w:vAlign w:val="center"/>
          </w:tcPr>
          <w:p w14:paraId="57AF7D34"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1</w:t>
            </w:r>
          </w:p>
        </w:tc>
        <w:tc>
          <w:tcPr>
            <w:tcW w:w="1923" w:type="dxa"/>
            <w:vAlign w:val="center"/>
          </w:tcPr>
          <w:p w14:paraId="0263153A"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2</w:t>
            </w:r>
          </w:p>
        </w:tc>
        <w:tc>
          <w:tcPr>
            <w:tcW w:w="1923" w:type="dxa"/>
            <w:vAlign w:val="center"/>
          </w:tcPr>
          <w:p w14:paraId="2E3203AD"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3</w:t>
            </w:r>
          </w:p>
        </w:tc>
        <w:tc>
          <w:tcPr>
            <w:tcW w:w="1924" w:type="dxa"/>
            <w:vAlign w:val="center"/>
          </w:tcPr>
          <w:p w14:paraId="4FC3C0C4"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4</w:t>
            </w:r>
          </w:p>
        </w:tc>
        <w:tc>
          <w:tcPr>
            <w:tcW w:w="1924" w:type="dxa"/>
            <w:vAlign w:val="center"/>
          </w:tcPr>
          <w:p w14:paraId="23C70389"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5</w:t>
            </w:r>
          </w:p>
        </w:tc>
        <w:tc>
          <w:tcPr>
            <w:tcW w:w="1924" w:type="dxa"/>
            <w:vAlign w:val="center"/>
          </w:tcPr>
          <w:p w14:paraId="24DF5A90"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6</w:t>
            </w:r>
          </w:p>
        </w:tc>
        <w:tc>
          <w:tcPr>
            <w:tcW w:w="1924" w:type="dxa"/>
            <w:vAlign w:val="center"/>
          </w:tcPr>
          <w:p w14:paraId="27A21E35"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KS3</w:t>
            </w:r>
          </w:p>
        </w:tc>
      </w:tr>
      <w:tr w:rsidR="0010611A" w14:paraId="679AA851" w14:textId="77777777" w:rsidTr="00FC3DED">
        <w:tc>
          <w:tcPr>
            <w:tcW w:w="1923" w:type="dxa"/>
          </w:tcPr>
          <w:p w14:paraId="32CED557" w14:textId="77777777" w:rsidR="0010611A" w:rsidRPr="008F7483" w:rsidRDefault="00812B53">
            <w:pPr>
              <w:pBdr>
                <w:top w:val="nil"/>
                <w:left w:val="nil"/>
                <w:bottom w:val="nil"/>
                <w:right w:val="nil"/>
                <w:between w:val="nil"/>
              </w:pBdr>
              <w:rPr>
                <w:rFonts w:ascii="Century Gothic" w:eastAsia="Century Gothic" w:hAnsi="Century Gothic" w:cs="Century Gothic"/>
                <w:color w:val="000000"/>
                <w:sz w:val="16"/>
                <w:szCs w:val="16"/>
              </w:rPr>
            </w:pPr>
            <w:r w:rsidRPr="008F7483">
              <w:rPr>
                <w:rFonts w:ascii="Century Gothic" w:eastAsia="Century Gothic" w:hAnsi="Century Gothic" w:cs="Century Gothic"/>
                <w:color w:val="000000"/>
                <w:sz w:val="16"/>
                <w:szCs w:val="16"/>
              </w:rPr>
              <w:t xml:space="preserve">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p w14:paraId="43DB2F17" w14:textId="77777777" w:rsidR="0010611A" w:rsidRPr="008F7483" w:rsidRDefault="0010611A">
            <w:pPr>
              <w:pBdr>
                <w:top w:val="nil"/>
                <w:left w:val="nil"/>
                <w:bottom w:val="nil"/>
                <w:right w:val="nil"/>
                <w:between w:val="nil"/>
              </w:pBdr>
              <w:rPr>
                <w:rFonts w:ascii="Century Gothic" w:eastAsia="Century Gothic" w:hAnsi="Century Gothic" w:cs="Century Gothic"/>
                <w:color w:val="000000"/>
                <w:sz w:val="16"/>
                <w:szCs w:val="16"/>
              </w:rPr>
            </w:pPr>
          </w:p>
        </w:tc>
        <w:tc>
          <w:tcPr>
            <w:tcW w:w="1923" w:type="dxa"/>
            <w:shd w:val="clear" w:color="auto" w:fill="E2EFD9" w:themeFill="accent6" w:themeFillTint="33"/>
          </w:tcPr>
          <w:p w14:paraId="052F918C" w14:textId="2363365D" w:rsidR="0010611A" w:rsidRPr="008F7483" w:rsidRDefault="0010611A">
            <w:pPr>
              <w:pBdr>
                <w:top w:val="nil"/>
                <w:left w:val="nil"/>
                <w:bottom w:val="nil"/>
                <w:right w:val="nil"/>
                <w:between w:val="nil"/>
              </w:pBdr>
              <w:rPr>
                <w:rFonts w:ascii="Century Gothic" w:eastAsia="Century Gothic" w:hAnsi="Century Gothic" w:cs="Century Gothic"/>
                <w:b/>
                <w:color w:val="FF0000"/>
                <w:sz w:val="16"/>
                <w:szCs w:val="16"/>
              </w:rPr>
            </w:pPr>
          </w:p>
        </w:tc>
        <w:tc>
          <w:tcPr>
            <w:tcW w:w="1923" w:type="dxa"/>
            <w:shd w:val="clear" w:color="auto" w:fill="E2EFD9" w:themeFill="accent6" w:themeFillTint="33"/>
          </w:tcPr>
          <w:p w14:paraId="16E72BBE" w14:textId="77777777" w:rsidR="0010611A" w:rsidRPr="008F7483" w:rsidRDefault="0010611A" w:rsidP="00FC3DED">
            <w:pPr>
              <w:pBdr>
                <w:top w:val="nil"/>
                <w:left w:val="nil"/>
                <w:bottom w:val="nil"/>
                <w:right w:val="nil"/>
                <w:between w:val="nil"/>
              </w:pBdr>
              <w:rPr>
                <w:rFonts w:ascii="Century Gothic" w:eastAsia="Century Gothic" w:hAnsi="Century Gothic" w:cs="Century Gothic"/>
                <w:color w:val="FF0000"/>
                <w:sz w:val="16"/>
                <w:szCs w:val="16"/>
              </w:rPr>
            </w:pPr>
          </w:p>
        </w:tc>
        <w:tc>
          <w:tcPr>
            <w:tcW w:w="1923" w:type="dxa"/>
            <w:shd w:val="clear" w:color="auto" w:fill="E2EFD9" w:themeFill="accent6" w:themeFillTint="33"/>
          </w:tcPr>
          <w:p w14:paraId="6400C593" w14:textId="5A7C93BC" w:rsidR="0010611A" w:rsidRPr="008F7483" w:rsidRDefault="00812B53">
            <w:pPr>
              <w:pBdr>
                <w:top w:val="nil"/>
                <w:left w:val="nil"/>
                <w:bottom w:val="nil"/>
                <w:right w:val="nil"/>
                <w:between w:val="nil"/>
              </w:pBdr>
              <w:rPr>
                <w:rFonts w:ascii="Century Gothic" w:eastAsia="Century Gothic" w:hAnsi="Century Gothic" w:cs="Century Gothic"/>
                <w:b/>
                <w:bCs/>
                <w:color w:val="FF0000"/>
                <w:sz w:val="16"/>
                <w:szCs w:val="16"/>
              </w:rPr>
            </w:pPr>
            <w:r w:rsidRPr="008F7483">
              <w:rPr>
                <w:rFonts w:ascii="Century Gothic" w:eastAsia="Century Gothic" w:hAnsi="Century Gothic" w:cs="Century Gothic"/>
                <w:b/>
                <w:bCs/>
                <w:color w:val="FF0000"/>
                <w:sz w:val="16"/>
                <w:szCs w:val="16"/>
              </w:rPr>
              <w:t xml:space="preserve"> </w:t>
            </w:r>
          </w:p>
        </w:tc>
        <w:tc>
          <w:tcPr>
            <w:tcW w:w="1924" w:type="dxa"/>
            <w:shd w:val="clear" w:color="auto" w:fill="E2EFD9" w:themeFill="accent6" w:themeFillTint="33"/>
          </w:tcPr>
          <w:p w14:paraId="3A5AEAD6" w14:textId="0FBEB7FB" w:rsidR="0010611A" w:rsidRPr="008F7483" w:rsidRDefault="0010611A">
            <w:pPr>
              <w:pBdr>
                <w:top w:val="nil"/>
                <w:left w:val="nil"/>
                <w:bottom w:val="nil"/>
                <w:right w:val="nil"/>
                <w:between w:val="nil"/>
              </w:pBdr>
              <w:rPr>
                <w:rFonts w:ascii="Century Gothic" w:eastAsia="Century Gothic" w:hAnsi="Century Gothic" w:cs="Century Gothic"/>
                <w:color w:val="FF0000"/>
                <w:sz w:val="16"/>
                <w:szCs w:val="16"/>
              </w:rPr>
            </w:pPr>
          </w:p>
        </w:tc>
        <w:tc>
          <w:tcPr>
            <w:tcW w:w="1924" w:type="dxa"/>
            <w:shd w:val="clear" w:color="auto" w:fill="E2EFD9" w:themeFill="accent6" w:themeFillTint="33"/>
          </w:tcPr>
          <w:p w14:paraId="29A5B3E2" w14:textId="56692DF7" w:rsidR="0010611A" w:rsidRPr="008F7483" w:rsidRDefault="0010611A">
            <w:pPr>
              <w:pBdr>
                <w:top w:val="nil"/>
                <w:left w:val="nil"/>
                <w:bottom w:val="nil"/>
                <w:right w:val="nil"/>
                <w:between w:val="nil"/>
              </w:pBdr>
              <w:rPr>
                <w:rFonts w:ascii="Century Gothic" w:eastAsia="Century Gothic" w:hAnsi="Century Gothic" w:cs="Century Gothic"/>
                <w:color w:val="FF0000"/>
                <w:sz w:val="16"/>
                <w:szCs w:val="16"/>
              </w:rPr>
            </w:pPr>
          </w:p>
        </w:tc>
        <w:tc>
          <w:tcPr>
            <w:tcW w:w="1924" w:type="dxa"/>
          </w:tcPr>
          <w:p w14:paraId="2BA19307" w14:textId="77777777" w:rsidR="00F9337C" w:rsidRPr="00FC3DED" w:rsidRDefault="00F9337C" w:rsidP="00F9337C">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To know that living things have changed over time.</w:t>
            </w:r>
          </w:p>
          <w:p w14:paraId="49F597A1" w14:textId="77777777" w:rsidR="00F9337C" w:rsidRPr="00FC3DED" w:rsidRDefault="00F9337C" w:rsidP="00F9337C">
            <w:pPr>
              <w:autoSpaceDE w:val="0"/>
              <w:autoSpaceDN w:val="0"/>
              <w:adjustRightInd w:val="0"/>
              <w:rPr>
                <w:rFonts w:ascii="Century Gothic" w:hAnsi="Century Gothic" w:cs="Times New Roman"/>
                <w:sz w:val="16"/>
                <w:szCs w:val="16"/>
              </w:rPr>
            </w:pPr>
          </w:p>
          <w:p w14:paraId="70924DC1" w14:textId="7DD75C1C" w:rsidR="00F9337C" w:rsidRPr="00FC3DED" w:rsidRDefault="00F9337C" w:rsidP="00F9337C">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To know that fossils provide us with information about living things that inhabited the Earth millions of years ago.</w:t>
            </w:r>
          </w:p>
          <w:p w14:paraId="2BE7FCBB" w14:textId="77777777" w:rsidR="00F9337C" w:rsidRPr="00FC3DED" w:rsidRDefault="00F9337C" w:rsidP="00F9337C">
            <w:pPr>
              <w:autoSpaceDE w:val="0"/>
              <w:autoSpaceDN w:val="0"/>
              <w:adjustRightInd w:val="0"/>
              <w:rPr>
                <w:rFonts w:ascii="Century Gothic" w:hAnsi="Century Gothic" w:cs="Times New Roman"/>
                <w:sz w:val="16"/>
                <w:szCs w:val="16"/>
              </w:rPr>
            </w:pPr>
          </w:p>
          <w:p w14:paraId="37BDD9A1" w14:textId="28D91ADB" w:rsidR="00F9337C" w:rsidRPr="00FC3DED" w:rsidRDefault="00F9337C" w:rsidP="00F9337C">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To know that characteristics are passed from parents to their offspring, but that all offspring vary from their parents.</w:t>
            </w:r>
          </w:p>
          <w:p w14:paraId="6B61FAA2" w14:textId="77777777" w:rsidR="00F9337C" w:rsidRPr="00FC3DED" w:rsidRDefault="00F9337C" w:rsidP="00F9337C">
            <w:pPr>
              <w:autoSpaceDE w:val="0"/>
              <w:autoSpaceDN w:val="0"/>
              <w:adjustRightInd w:val="0"/>
              <w:rPr>
                <w:rFonts w:ascii="Century Gothic" w:hAnsi="Century Gothic" w:cs="Times New Roman"/>
                <w:sz w:val="16"/>
                <w:szCs w:val="16"/>
              </w:rPr>
            </w:pPr>
          </w:p>
          <w:p w14:paraId="0952BA5A" w14:textId="77B4BA74" w:rsidR="00F9337C" w:rsidRPr="00FC3DED" w:rsidRDefault="00F9337C" w:rsidP="00F9337C">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 xml:space="preserve">To know that over time, variation in offspring can affect </w:t>
            </w:r>
            <w:proofErr w:type="gramStart"/>
            <w:r w:rsidRPr="00FC3DED">
              <w:rPr>
                <w:rFonts w:ascii="Century Gothic" w:hAnsi="Century Gothic" w:cs="Times New Roman"/>
                <w:sz w:val="16"/>
                <w:szCs w:val="16"/>
              </w:rPr>
              <w:t>animals</w:t>
            </w:r>
            <w:proofErr w:type="gramEnd"/>
            <w:r w:rsidRPr="00FC3DED">
              <w:rPr>
                <w:rFonts w:ascii="Century Gothic" w:hAnsi="Century Gothic" w:cs="Times New Roman"/>
                <w:sz w:val="16"/>
                <w:szCs w:val="16"/>
              </w:rPr>
              <w:t xml:space="preserve"> chances of survival in particular environments.</w:t>
            </w:r>
          </w:p>
          <w:p w14:paraId="43DB404A" w14:textId="77777777" w:rsidR="00F9337C" w:rsidRPr="00FC3DED" w:rsidRDefault="00F9337C" w:rsidP="00F9337C">
            <w:pPr>
              <w:autoSpaceDE w:val="0"/>
              <w:autoSpaceDN w:val="0"/>
              <w:adjustRightInd w:val="0"/>
              <w:rPr>
                <w:rFonts w:ascii="Century Gothic" w:hAnsi="Century Gothic" w:cs="Times New Roman"/>
                <w:sz w:val="16"/>
                <w:szCs w:val="16"/>
              </w:rPr>
            </w:pPr>
          </w:p>
          <w:p w14:paraId="45C3BF66" w14:textId="753315E1" w:rsidR="00F9337C" w:rsidRPr="00FC3DED" w:rsidRDefault="00F9337C" w:rsidP="00F9337C">
            <w:pPr>
              <w:autoSpaceDE w:val="0"/>
              <w:autoSpaceDN w:val="0"/>
              <w:adjustRightInd w:val="0"/>
              <w:rPr>
                <w:rFonts w:ascii="Century Gothic" w:hAnsi="Century Gothic" w:cs="Times New Roman"/>
                <w:sz w:val="16"/>
                <w:szCs w:val="16"/>
              </w:rPr>
            </w:pPr>
            <w:r w:rsidRPr="00FC3DED">
              <w:rPr>
                <w:rFonts w:ascii="Century Gothic" w:hAnsi="Century Gothic" w:cs="Times New Roman"/>
                <w:sz w:val="16"/>
                <w:szCs w:val="16"/>
              </w:rPr>
              <w:t>To know that animals and plants have adapted to suit their environment over many millions of years and that this process can be called</w:t>
            </w:r>
          </w:p>
          <w:p w14:paraId="6C7CF29E" w14:textId="01928872" w:rsidR="0010611A" w:rsidRPr="00FC3DED" w:rsidRDefault="00F9337C" w:rsidP="00F9337C">
            <w:pPr>
              <w:pBdr>
                <w:top w:val="nil"/>
                <w:left w:val="nil"/>
                <w:bottom w:val="nil"/>
                <w:right w:val="nil"/>
                <w:between w:val="nil"/>
              </w:pBdr>
              <w:rPr>
                <w:rFonts w:ascii="Century Gothic" w:eastAsia="Century Gothic" w:hAnsi="Century Gothic" w:cs="Century Gothic"/>
                <w:color w:val="000000"/>
                <w:sz w:val="16"/>
                <w:szCs w:val="16"/>
              </w:rPr>
            </w:pPr>
            <w:r w:rsidRPr="00FC3DED">
              <w:rPr>
                <w:rFonts w:ascii="Century Gothic" w:hAnsi="Century Gothic" w:cs="Times New Roman"/>
                <w:sz w:val="16"/>
                <w:szCs w:val="16"/>
              </w:rPr>
              <w:t>evolution.</w:t>
            </w:r>
          </w:p>
        </w:tc>
        <w:tc>
          <w:tcPr>
            <w:tcW w:w="1924" w:type="dxa"/>
          </w:tcPr>
          <w:p w14:paraId="10748B2B" w14:textId="77777777" w:rsidR="0010611A" w:rsidRPr="00FC3DED" w:rsidRDefault="00812B53">
            <w:pPr>
              <w:pBdr>
                <w:top w:val="nil"/>
                <w:left w:val="nil"/>
                <w:bottom w:val="nil"/>
                <w:right w:val="nil"/>
                <w:between w:val="nil"/>
              </w:pBdr>
              <w:rPr>
                <w:rFonts w:ascii="Century Gothic" w:eastAsia="Century Gothic" w:hAnsi="Century Gothic" w:cs="Century Gothic"/>
                <w:color w:val="000000"/>
                <w:sz w:val="16"/>
                <w:szCs w:val="16"/>
              </w:rPr>
            </w:pPr>
            <w:r w:rsidRPr="00FC3DED">
              <w:rPr>
                <w:rFonts w:ascii="Century Gothic" w:eastAsia="Century Gothic" w:hAnsi="Century Gothic" w:cs="Century Gothic"/>
                <w:color w:val="000000"/>
                <w:sz w:val="16"/>
                <w:szCs w:val="16"/>
              </w:rPr>
              <w:t xml:space="preserve">Heredity as the process by which genetic information is transmitted from one generation to the next. </w:t>
            </w:r>
          </w:p>
          <w:p w14:paraId="620BA1B3" w14:textId="77777777" w:rsidR="0010611A" w:rsidRPr="00FC3DED" w:rsidRDefault="0010611A">
            <w:pPr>
              <w:pBdr>
                <w:top w:val="nil"/>
                <w:left w:val="nil"/>
                <w:bottom w:val="nil"/>
                <w:right w:val="nil"/>
                <w:between w:val="nil"/>
              </w:pBdr>
              <w:rPr>
                <w:rFonts w:ascii="Century Gothic" w:eastAsia="Century Gothic" w:hAnsi="Century Gothic" w:cs="Century Gothic"/>
                <w:color w:val="000000"/>
                <w:sz w:val="16"/>
                <w:szCs w:val="16"/>
              </w:rPr>
            </w:pPr>
          </w:p>
          <w:p w14:paraId="734728E4" w14:textId="77777777" w:rsidR="0010611A" w:rsidRPr="00FC3DED" w:rsidRDefault="00812B53">
            <w:pPr>
              <w:pBdr>
                <w:top w:val="nil"/>
                <w:left w:val="nil"/>
                <w:bottom w:val="nil"/>
                <w:right w:val="nil"/>
                <w:between w:val="nil"/>
              </w:pBdr>
              <w:rPr>
                <w:rFonts w:ascii="Century Gothic" w:eastAsia="Century Gothic" w:hAnsi="Century Gothic" w:cs="Century Gothic"/>
                <w:color w:val="000000"/>
                <w:sz w:val="16"/>
                <w:szCs w:val="16"/>
              </w:rPr>
            </w:pPr>
            <w:r w:rsidRPr="00FC3DED">
              <w:rPr>
                <w:rFonts w:ascii="Century Gothic" w:eastAsia="Century Gothic" w:hAnsi="Century Gothic" w:cs="Century Gothic"/>
                <w:color w:val="000000"/>
                <w:sz w:val="16"/>
                <w:szCs w:val="16"/>
              </w:rPr>
              <w:t xml:space="preserve">A simple model of chromosomes, genes and DNA in heredity, including the part played by Watson, Crick, Wilkins and Franklin in the development of the DNA model. </w:t>
            </w:r>
          </w:p>
          <w:p w14:paraId="0BF89D01" w14:textId="77777777" w:rsidR="0010611A" w:rsidRPr="00FC3DED" w:rsidRDefault="0010611A">
            <w:pPr>
              <w:pBdr>
                <w:top w:val="nil"/>
                <w:left w:val="nil"/>
                <w:bottom w:val="nil"/>
                <w:right w:val="nil"/>
                <w:between w:val="nil"/>
              </w:pBdr>
              <w:rPr>
                <w:rFonts w:ascii="Century Gothic" w:eastAsia="Century Gothic" w:hAnsi="Century Gothic" w:cs="Century Gothic"/>
                <w:color w:val="000000"/>
                <w:sz w:val="16"/>
                <w:szCs w:val="16"/>
              </w:rPr>
            </w:pPr>
          </w:p>
          <w:p w14:paraId="5BABF1AC" w14:textId="77777777" w:rsidR="0010611A" w:rsidRPr="00FC3DED" w:rsidRDefault="00812B53">
            <w:pPr>
              <w:pBdr>
                <w:top w:val="nil"/>
                <w:left w:val="nil"/>
                <w:bottom w:val="nil"/>
                <w:right w:val="nil"/>
                <w:between w:val="nil"/>
              </w:pBdr>
              <w:rPr>
                <w:rFonts w:ascii="Century Gothic" w:eastAsia="Century Gothic" w:hAnsi="Century Gothic" w:cs="Century Gothic"/>
                <w:color w:val="000000"/>
                <w:sz w:val="16"/>
                <w:szCs w:val="16"/>
              </w:rPr>
            </w:pPr>
            <w:r w:rsidRPr="00FC3DED">
              <w:rPr>
                <w:rFonts w:ascii="Century Gothic" w:eastAsia="Century Gothic" w:hAnsi="Century Gothic" w:cs="Century Gothic"/>
                <w:color w:val="000000"/>
                <w:sz w:val="16"/>
                <w:szCs w:val="16"/>
              </w:rPr>
              <w:t xml:space="preserve">The variation between species and between individuals of the same species means some organisms compete more successfully, which can drive natural selection. </w:t>
            </w:r>
          </w:p>
          <w:p w14:paraId="6E634A2B" w14:textId="77777777" w:rsidR="0010611A" w:rsidRPr="00FC3DED" w:rsidRDefault="0010611A">
            <w:pPr>
              <w:pBdr>
                <w:top w:val="nil"/>
                <w:left w:val="nil"/>
                <w:bottom w:val="nil"/>
                <w:right w:val="nil"/>
                <w:between w:val="nil"/>
              </w:pBdr>
              <w:rPr>
                <w:rFonts w:ascii="Century Gothic" w:eastAsia="Century Gothic" w:hAnsi="Century Gothic" w:cs="Century Gothic"/>
                <w:color w:val="000000"/>
                <w:sz w:val="16"/>
                <w:szCs w:val="16"/>
              </w:rPr>
            </w:pPr>
          </w:p>
          <w:p w14:paraId="600980AF" w14:textId="4F73DB4A" w:rsidR="0010611A" w:rsidRPr="00FC3DED" w:rsidRDefault="00812B53" w:rsidP="5FD5B12D">
            <w:pPr>
              <w:pBdr>
                <w:top w:val="nil"/>
                <w:left w:val="nil"/>
                <w:bottom w:val="nil"/>
                <w:right w:val="nil"/>
                <w:between w:val="nil"/>
              </w:pBdr>
              <w:rPr>
                <w:rFonts w:ascii="Century Gothic" w:eastAsia="Century Gothic" w:hAnsi="Century Gothic" w:cs="Century Gothic"/>
                <w:sz w:val="16"/>
                <w:szCs w:val="16"/>
              </w:rPr>
            </w:pPr>
            <w:r w:rsidRPr="00FC3DED">
              <w:rPr>
                <w:rFonts w:ascii="Century Gothic" w:eastAsia="Century Gothic" w:hAnsi="Century Gothic" w:cs="Century Gothic"/>
                <w:color w:val="000000" w:themeColor="text1"/>
                <w:sz w:val="16"/>
                <w:szCs w:val="16"/>
              </w:rPr>
              <w:t xml:space="preserve">Changes in the environment may leave individuals within a species, and some entire species, less well adapted to compete successfully and reproduce, which in turn may lead to </w:t>
            </w:r>
            <w:proofErr w:type="spellStart"/>
            <w:r w:rsidRPr="00FC3DED">
              <w:rPr>
                <w:rFonts w:ascii="Century Gothic" w:eastAsia="Century Gothic" w:hAnsi="Century Gothic" w:cs="Century Gothic"/>
                <w:color w:val="000000" w:themeColor="text1"/>
                <w:sz w:val="16"/>
                <w:szCs w:val="16"/>
              </w:rPr>
              <w:t>extincti</w:t>
            </w:r>
            <w:proofErr w:type="spellEnd"/>
          </w:p>
        </w:tc>
      </w:tr>
    </w:tbl>
    <w:p w14:paraId="4BA531FE" w14:textId="77777777" w:rsidR="008F7483" w:rsidRDefault="008F7483">
      <w:pPr>
        <w:tabs>
          <w:tab w:val="left" w:pos="10773"/>
        </w:tabs>
        <w:spacing w:after="0"/>
        <w:rPr>
          <w:rFonts w:ascii="Century Gothic" w:eastAsia="Century Gothic" w:hAnsi="Century Gothic" w:cs="Century Gothic"/>
          <w:b/>
          <w:color w:val="FF0000"/>
          <w:sz w:val="20"/>
          <w:szCs w:val="20"/>
        </w:rPr>
      </w:pPr>
    </w:p>
    <w:p w14:paraId="0A38E8F9" w14:textId="77777777" w:rsidR="00FC3DED" w:rsidRDefault="00FC3DED">
      <w:pPr>
        <w:tabs>
          <w:tab w:val="left" w:pos="10773"/>
        </w:tabs>
        <w:spacing w:after="0"/>
        <w:rPr>
          <w:rFonts w:ascii="Century Gothic" w:eastAsia="Century Gothic" w:hAnsi="Century Gothic" w:cs="Century Gothic"/>
          <w:b/>
          <w:color w:val="FF0000"/>
          <w:sz w:val="20"/>
          <w:szCs w:val="20"/>
        </w:rPr>
      </w:pPr>
    </w:p>
    <w:tbl>
      <w:tblPr>
        <w:tblStyle w:val="a3"/>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3"/>
        <w:gridCol w:w="1923"/>
        <w:gridCol w:w="1923"/>
        <w:gridCol w:w="1923"/>
        <w:gridCol w:w="1924"/>
        <w:gridCol w:w="1924"/>
        <w:gridCol w:w="1924"/>
        <w:gridCol w:w="1924"/>
      </w:tblGrid>
      <w:tr w:rsidR="0010611A" w14:paraId="0F045C8B" w14:textId="77777777" w:rsidTr="5FD5B12D">
        <w:tc>
          <w:tcPr>
            <w:tcW w:w="15388" w:type="dxa"/>
            <w:gridSpan w:val="8"/>
            <w:shd w:val="clear" w:color="auto" w:fill="92D050"/>
            <w:vAlign w:val="center"/>
          </w:tcPr>
          <w:p w14:paraId="211DCB13"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Seasonal Changes</w:t>
            </w:r>
          </w:p>
        </w:tc>
      </w:tr>
      <w:tr w:rsidR="0010611A" w14:paraId="282FB8BD" w14:textId="77777777" w:rsidTr="5FD5B12D">
        <w:tc>
          <w:tcPr>
            <w:tcW w:w="1923" w:type="dxa"/>
            <w:vAlign w:val="center"/>
          </w:tcPr>
          <w:p w14:paraId="355EF34C"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EYFS</w:t>
            </w:r>
          </w:p>
        </w:tc>
        <w:tc>
          <w:tcPr>
            <w:tcW w:w="1923" w:type="dxa"/>
            <w:vAlign w:val="center"/>
          </w:tcPr>
          <w:p w14:paraId="16A88A4C"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1</w:t>
            </w:r>
          </w:p>
        </w:tc>
        <w:tc>
          <w:tcPr>
            <w:tcW w:w="1923" w:type="dxa"/>
            <w:vAlign w:val="center"/>
          </w:tcPr>
          <w:p w14:paraId="5ACE375C"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2</w:t>
            </w:r>
          </w:p>
        </w:tc>
        <w:tc>
          <w:tcPr>
            <w:tcW w:w="1923" w:type="dxa"/>
            <w:vAlign w:val="center"/>
          </w:tcPr>
          <w:p w14:paraId="342EB5A4"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3</w:t>
            </w:r>
          </w:p>
        </w:tc>
        <w:tc>
          <w:tcPr>
            <w:tcW w:w="1924" w:type="dxa"/>
            <w:vAlign w:val="center"/>
          </w:tcPr>
          <w:p w14:paraId="7EFB19A9"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4</w:t>
            </w:r>
          </w:p>
        </w:tc>
        <w:tc>
          <w:tcPr>
            <w:tcW w:w="1924" w:type="dxa"/>
            <w:vAlign w:val="center"/>
          </w:tcPr>
          <w:p w14:paraId="0214545F"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5</w:t>
            </w:r>
          </w:p>
        </w:tc>
        <w:tc>
          <w:tcPr>
            <w:tcW w:w="1924" w:type="dxa"/>
            <w:vAlign w:val="center"/>
          </w:tcPr>
          <w:p w14:paraId="60F56A3F"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6</w:t>
            </w:r>
          </w:p>
        </w:tc>
        <w:tc>
          <w:tcPr>
            <w:tcW w:w="1924" w:type="dxa"/>
            <w:vAlign w:val="center"/>
          </w:tcPr>
          <w:p w14:paraId="41F9D366"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KS3</w:t>
            </w:r>
          </w:p>
        </w:tc>
      </w:tr>
      <w:tr w:rsidR="0010611A" w14:paraId="07D02FDF" w14:textId="77777777" w:rsidTr="00FC3DED">
        <w:trPr>
          <w:trHeight w:val="3611"/>
        </w:trPr>
        <w:tc>
          <w:tcPr>
            <w:tcW w:w="1923" w:type="dxa"/>
          </w:tcPr>
          <w:p w14:paraId="49CEE57B" w14:textId="41C76BCB" w:rsidR="0010611A" w:rsidRPr="00FC3DED" w:rsidRDefault="00812B53">
            <w:pPr>
              <w:pBdr>
                <w:top w:val="nil"/>
                <w:left w:val="nil"/>
                <w:bottom w:val="nil"/>
                <w:right w:val="nil"/>
                <w:between w:val="nil"/>
              </w:pBdr>
              <w:rPr>
                <w:rFonts w:ascii="Century Gothic" w:eastAsia="Times New Roman" w:hAnsi="Century Gothic" w:cs="Times New Roman"/>
                <w:color w:val="000000"/>
                <w:sz w:val="20"/>
                <w:szCs w:val="20"/>
              </w:rPr>
            </w:pPr>
            <w:r w:rsidRPr="00FC3DED">
              <w:rPr>
                <w:rFonts w:ascii="Century Gothic" w:hAnsi="Century Gothic"/>
                <w:b/>
                <w:color w:val="000000"/>
                <w:sz w:val="20"/>
                <w:szCs w:val="20"/>
              </w:rPr>
              <w:t>The Natural World</w:t>
            </w:r>
          </w:p>
          <w:p w14:paraId="214669B7" w14:textId="77777777" w:rsidR="0010611A" w:rsidRPr="00FC3DED" w:rsidRDefault="00812B53">
            <w:pPr>
              <w:pBdr>
                <w:top w:val="nil"/>
                <w:left w:val="nil"/>
                <w:bottom w:val="nil"/>
                <w:right w:val="nil"/>
                <w:between w:val="nil"/>
              </w:pBdr>
              <w:rPr>
                <w:rFonts w:ascii="Century Gothic" w:eastAsia="Times New Roman" w:hAnsi="Century Gothic" w:cs="Times New Roman"/>
                <w:color w:val="000000"/>
                <w:sz w:val="20"/>
                <w:szCs w:val="20"/>
              </w:rPr>
            </w:pPr>
            <w:r w:rsidRPr="00FC3DED">
              <w:rPr>
                <w:rFonts w:ascii="Century Gothic" w:hAnsi="Century Gothic"/>
                <w:color w:val="000000"/>
                <w:sz w:val="20"/>
                <w:szCs w:val="20"/>
              </w:rPr>
              <w:t>Understand some important processes and changes in the natural world around them, including seasons.</w:t>
            </w:r>
          </w:p>
          <w:p w14:paraId="255256A4" w14:textId="77777777" w:rsidR="0010611A" w:rsidRPr="00FC3DED" w:rsidRDefault="0010611A">
            <w:pPr>
              <w:pBdr>
                <w:top w:val="nil"/>
                <w:left w:val="nil"/>
                <w:bottom w:val="nil"/>
                <w:right w:val="nil"/>
                <w:between w:val="nil"/>
              </w:pBdr>
              <w:rPr>
                <w:rFonts w:ascii="Century Gothic" w:eastAsia="Century Gothic" w:hAnsi="Century Gothic" w:cs="Century Gothic"/>
                <w:color w:val="000000"/>
                <w:sz w:val="20"/>
                <w:szCs w:val="20"/>
              </w:rPr>
            </w:pPr>
          </w:p>
        </w:tc>
        <w:tc>
          <w:tcPr>
            <w:tcW w:w="1923" w:type="dxa"/>
          </w:tcPr>
          <w:p w14:paraId="60EBEF48" w14:textId="77777777" w:rsidR="007A25BC" w:rsidRPr="00FC3DED" w:rsidRDefault="007A25BC" w:rsidP="007A25BC">
            <w:pPr>
              <w:autoSpaceDE w:val="0"/>
              <w:autoSpaceDN w:val="0"/>
              <w:adjustRightInd w:val="0"/>
              <w:rPr>
                <w:rFonts w:ascii="Century Gothic" w:hAnsi="Century Gothic" w:cs="Times New Roman"/>
                <w:sz w:val="20"/>
                <w:szCs w:val="20"/>
              </w:rPr>
            </w:pPr>
            <w:r w:rsidRPr="00FC3DED">
              <w:rPr>
                <w:rFonts w:ascii="Century Gothic" w:hAnsi="Century Gothic" w:cs="Times New Roman"/>
                <w:sz w:val="20"/>
                <w:szCs w:val="20"/>
              </w:rPr>
              <w:t>To know the name and order of the four seasons; spring, summer, autumn and winter.</w:t>
            </w:r>
          </w:p>
          <w:p w14:paraId="47F0261D" w14:textId="77777777" w:rsidR="007A25BC" w:rsidRPr="00FC3DED" w:rsidRDefault="007A25BC" w:rsidP="007A25BC">
            <w:pPr>
              <w:autoSpaceDE w:val="0"/>
              <w:autoSpaceDN w:val="0"/>
              <w:adjustRightInd w:val="0"/>
              <w:rPr>
                <w:rFonts w:ascii="Century Gothic" w:hAnsi="Century Gothic" w:cs="Times New Roman"/>
                <w:sz w:val="20"/>
                <w:szCs w:val="20"/>
              </w:rPr>
            </w:pPr>
          </w:p>
          <w:p w14:paraId="56479830" w14:textId="77777777" w:rsidR="007A25BC" w:rsidRPr="00FC3DED" w:rsidRDefault="007A25BC" w:rsidP="007A25BC">
            <w:pPr>
              <w:autoSpaceDE w:val="0"/>
              <w:autoSpaceDN w:val="0"/>
              <w:adjustRightInd w:val="0"/>
              <w:rPr>
                <w:rFonts w:ascii="Century Gothic" w:hAnsi="Century Gothic" w:cs="Times New Roman"/>
                <w:sz w:val="20"/>
                <w:szCs w:val="20"/>
              </w:rPr>
            </w:pPr>
            <w:r w:rsidRPr="00FC3DED">
              <w:rPr>
                <w:rFonts w:ascii="Century Gothic" w:hAnsi="Century Gothic" w:cs="Times New Roman"/>
                <w:sz w:val="20"/>
                <w:szCs w:val="20"/>
              </w:rPr>
              <w:t>To know that it is unsafe to look directly at the Sun.</w:t>
            </w:r>
          </w:p>
          <w:p w14:paraId="1CBBD312" w14:textId="77777777" w:rsidR="007A25BC" w:rsidRPr="00FC3DED" w:rsidRDefault="007A25BC" w:rsidP="007A25BC">
            <w:pPr>
              <w:autoSpaceDE w:val="0"/>
              <w:autoSpaceDN w:val="0"/>
              <w:adjustRightInd w:val="0"/>
              <w:rPr>
                <w:rFonts w:ascii="Century Gothic" w:hAnsi="Century Gothic" w:cs="Times New Roman"/>
                <w:sz w:val="20"/>
                <w:szCs w:val="20"/>
              </w:rPr>
            </w:pPr>
          </w:p>
          <w:p w14:paraId="13A64D05" w14:textId="77777777" w:rsidR="007A25BC" w:rsidRPr="00FC3DED" w:rsidRDefault="007A25BC" w:rsidP="007A25BC">
            <w:pPr>
              <w:autoSpaceDE w:val="0"/>
              <w:autoSpaceDN w:val="0"/>
              <w:adjustRightInd w:val="0"/>
              <w:rPr>
                <w:rFonts w:ascii="Century Gothic" w:hAnsi="Century Gothic" w:cs="Times New Roman"/>
                <w:sz w:val="20"/>
                <w:szCs w:val="20"/>
              </w:rPr>
            </w:pPr>
            <w:r w:rsidRPr="00FC3DED">
              <w:rPr>
                <w:rFonts w:ascii="Century Gothic" w:hAnsi="Century Gothic" w:cs="Times New Roman"/>
                <w:sz w:val="20"/>
                <w:szCs w:val="20"/>
              </w:rPr>
              <w:t xml:space="preserve">To know </w:t>
            </w:r>
            <w:proofErr w:type="spellStart"/>
            <w:r w:rsidRPr="00FC3DED">
              <w:rPr>
                <w:rFonts w:ascii="Century Gothic" w:hAnsi="Century Gothic" w:cs="Times New Roman"/>
                <w:sz w:val="20"/>
                <w:szCs w:val="20"/>
              </w:rPr>
              <w:t>weather</w:t>
            </w:r>
            <w:proofErr w:type="spellEnd"/>
            <w:r w:rsidRPr="00FC3DED">
              <w:rPr>
                <w:rFonts w:ascii="Century Gothic" w:hAnsi="Century Gothic" w:cs="Times New Roman"/>
                <w:sz w:val="20"/>
                <w:szCs w:val="20"/>
              </w:rPr>
              <w:t xml:space="preserve"> associated with the four seasons and how it changes (in the UK).</w:t>
            </w:r>
          </w:p>
          <w:p w14:paraId="61FD4D9F" w14:textId="77777777" w:rsidR="007A25BC" w:rsidRPr="00FC3DED" w:rsidRDefault="007A25BC" w:rsidP="007A25BC">
            <w:pPr>
              <w:autoSpaceDE w:val="0"/>
              <w:autoSpaceDN w:val="0"/>
              <w:adjustRightInd w:val="0"/>
              <w:rPr>
                <w:rFonts w:ascii="Century Gothic" w:hAnsi="Century Gothic" w:cs="Times New Roman"/>
                <w:sz w:val="20"/>
                <w:szCs w:val="20"/>
              </w:rPr>
            </w:pPr>
          </w:p>
          <w:p w14:paraId="5FA3B8CC" w14:textId="17C59069" w:rsidR="0010611A" w:rsidRPr="00FC3DED" w:rsidRDefault="007A25BC" w:rsidP="007A25BC">
            <w:pPr>
              <w:pBdr>
                <w:top w:val="nil"/>
                <w:left w:val="nil"/>
                <w:bottom w:val="nil"/>
                <w:right w:val="nil"/>
                <w:between w:val="nil"/>
              </w:pBdr>
              <w:rPr>
                <w:rFonts w:ascii="Century Gothic" w:eastAsia="Century Gothic" w:hAnsi="Century Gothic" w:cs="Century Gothic"/>
                <w:color w:val="000000"/>
                <w:sz w:val="20"/>
                <w:szCs w:val="20"/>
              </w:rPr>
            </w:pPr>
            <w:r w:rsidRPr="00FC3DED">
              <w:rPr>
                <w:rFonts w:ascii="Century Gothic" w:hAnsi="Century Gothic" w:cs="Times New Roman"/>
                <w:sz w:val="20"/>
                <w:szCs w:val="20"/>
              </w:rPr>
              <w:t>To understand that day length varies across the four seasons, with fewer daylight hours in the winter and more in the summer.</w:t>
            </w:r>
            <w:r w:rsidRPr="00FC3DED">
              <w:rPr>
                <w:rFonts w:ascii="Century Gothic" w:eastAsia="Century Gothic" w:hAnsi="Century Gothic" w:cs="Century Gothic"/>
                <w:color w:val="000000"/>
                <w:sz w:val="20"/>
                <w:szCs w:val="20"/>
              </w:rPr>
              <w:t xml:space="preserve"> </w:t>
            </w:r>
          </w:p>
        </w:tc>
        <w:tc>
          <w:tcPr>
            <w:tcW w:w="1923" w:type="dxa"/>
            <w:shd w:val="clear" w:color="auto" w:fill="E2EFD9" w:themeFill="accent6" w:themeFillTint="33"/>
          </w:tcPr>
          <w:p w14:paraId="26F565BE" w14:textId="77777777" w:rsidR="0010611A" w:rsidRPr="008F7483" w:rsidRDefault="0010611A">
            <w:pPr>
              <w:pBdr>
                <w:top w:val="nil"/>
                <w:left w:val="nil"/>
                <w:bottom w:val="nil"/>
                <w:right w:val="nil"/>
                <w:between w:val="nil"/>
              </w:pBdr>
              <w:rPr>
                <w:rFonts w:ascii="Century Gothic" w:eastAsia="Century Gothic" w:hAnsi="Century Gothic" w:cs="Century Gothic"/>
                <w:color w:val="000000"/>
                <w:sz w:val="20"/>
                <w:szCs w:val="20"/>
              </w:rPr>
            </w:pPr>
          </w:p>
        </w:tc>
        <w:tc>
          <w:tcPr>
            <w:tcW w:w="1923" w:type="dxa"/>
            <w:shd w:val="clear" w:color="auto" w:fill="E2EFD9" w:themeFill="accent6" w:themeFillTint="33"/>
          </w:tcPr>
          <w:p w14:paraId="07CF6062" w14:textId="5F183C30" w:rsidR="0010611A" w:rsidRPr="008F7483" w:rsidRDefault="0010611A">
            <w:pPr>
              <w:pBdr>
                <w:top w:val="nil"/>
                <w:left w:val="nil"/>
                <w:bottom w:val="nil"/>
                <w:right w:val="nil"/>
                <w:between w:val="nil"/>
              </w:pBdr>
              <w:rPr>
                <w:rFonts w:ascii="Century Gothic" w:eastAsia="Century Gothic" w:hAnsi="Century Gothic" w:cs="Century Gothic"/>
                <w:b/>
                <w:color w:val="000000"/>
                <w:sz w:val="20"/>
                <w:szCs w:val="20"/>
              </w:rPr>
            </w:pPr>
          </w:p>
        </w:tc>
        <w:tc>
          <w:tcPr>
            <w:tcW w:w="1924" w:type="dxa"/>
            <w:shd w:val="clear" w:color="auto" w:fill="E2EFD9" w:themeFill="accent6" w:themeFillTint="33"/>
          </w:tcPr>
          <w:p w14:paraId="39B13597" w14:textId="77777777" w:rsidR="0010611A" w:rsidRPr="008F7483" w:rsidRDefault="0010611A">
            <w:pPr>
              <w:pBdr>
                <w:top w:val="nil"/>
                <w:left w:val="nil"/>
                <w:bottom w:val="nil"/>
                <w:right w:val="nil"/>
                <w:between w:val="nil"/>
              </w:pBdr>
              <w:rPr>
                <w:rFonts w:ascii="Century Gothic" w:eastAsia="Century Gothic" w:hAnsi="Century Gothic" w:cs="Century Gothic"/>
                <w:color w:val="000000"/>
                <w:sz w:val="20"/>
                <w:szCs w:val="20"/>
              </w:rPr>
            </w:pPr>
          </w:p>
        </w:tc>
        <w:tc>
          <w:tcPr>
            <w:tcW w:w="1924" w:type="dxa"/>
            <w:shd w:val="clear" w:color="auto" w:fill="E2EFD9" w:themeFill="accent6" w:themeFillTint="33"/>
          </w:tcPr>
          <w:p w14:paraId="376AB35D" w14:textId="0EED9054" w:rsidR="008F7483" w:rsidRPr="008F7483" w:rsidRDefault="008F7483" w:rsidP="00FC3DED">
            <w:pPr>
              <w:pBdr>
                <w:top w:val="nil"/>
                <w:left w:val="nil"/>
                <w:bottom w:val="nil"/>
                <w:right w:val="nil"/>
                <w:between w:val="nil"/>
              </w:pBdr>
              <w:rPr>
                <w:rFonts w:ascii="Century Gothic" w:eastAsia="Century Gothic" w:hAnsi="Century Gothic" w:cs="Century Gothic"/>
                <w:b/>
                <w:bCs/>
                <w:color w:val="FF0000"/>
                <w:sz w:val="20"/>
                <w:szCs w:val="20"/>
              </w:rPr>
            </w:pPr>
          </w:p>
        </w:tc>
        <w:tc>
          <w:tcPr>
            <w:tcW w:w="1924" w:type="dxa"/>
            <w:shd w:val="clear" w:color="auto" w:fill="E2EFD9" w:themeFill="accent6" w:themeFillTint="33"/>
          </w:tcPr>
          <w:p w14:paraId="402843E3" w14:textId="5306384F" w:rsidR="0010611A" w:rsidRPr="008F7483" w:rsidRDefault="0010611A">
            <w:pPr>
              <w:pBdr>
                <w:top w:val="nil"/>
                <w:left w:val="nil"/>
                <w:bottom w:val="nil"/>
                <w:right w:val="nil"/>
                <w:between w:val="nil"/>
              </w:pBdr>
              <w:rPr>
                <w:rFonts w:ascii="Century Gothic" w:eastAsia="Century Gothic" w:hAnsi="Century Gothic" w:cs="Century Gothic"/>
                <w:b/>
                <w:color w:val="000000"/>
                <w:sz w:val="20"/>
                <w:szCs w:val="20"/>
              </w:rPr>
            </w:pPr>
          </w:p>
        </w:tc>
        <w:tc>
          <w:tcPr>
            <w:tcW w:w="1924" w:type="dxa"/>
          </w:tcPr>
          <w:p w14:paraId="63C14064" w14:textId="77777777" w:rsidR="0010611A" w:rsidRPr="008F7483" w:rsidRDefault="00812B53">
            <w:pPr>
              <w:pBdr>
                <w:top w:val="nil"/>
                <w:left w:val="nil"/>
                <w:bottom w:val="nil"/>
                <w:right w:val="nil"/>
                <w:between w:val="nil"/>
              </w:pBdr>
              <w:rPr>
                <w:rFonts w:ascii="Century Gothic" w:eastAsia="Century Gothic" w:hAnsi="Century Gothic" w:cs="Century Gothic"/>
                <w:color w:val="000000"/>
                <w:sz w:val="20"/>
                <w:szCs w:val="20"/>
              </w:rPr>
            </w:pPr>
            <w:r w:rsidRPr="008F7483">
              <w:rPr>
                <w:rFonts w:ascii="Century Gothic" w:eastAsia="Century Gothic" w:hAnsi="Century Gothic" w:cs="Century Gothic"/>
                <w:color w:val="000000"/>
                <w:sz w:val="20"/>
                <w:szCs w:val="20"/>
              </w:rPr>
              <w:t>The seasons and the Earth’s tilt, day length at different times of year, in different hemispheres.</w:t>
            </w:r>
          </w:p>
        </w:tc>
      </w:tr>
    </w:tbl>
    <w:p w14:paraId="41411414" w14:textId="77777777" w:rsidR="0010611A" w:rsidRDefault="0010611A" w:rsidP="5FD5B12D">
      <w:pPr>
        <w:tabs>
          <w:tab w:val="left" w:pos="10773"/>
        </w:tabs>
        <w:spacing w:after="0"/>
        <w:rPr>
          <w:rFonts w:ascii="Century Gothic" w:eastAsia="Century Gothic" w:hAnsi="Century Gothic" w:cs="Century Gothic"/>
          <w:b/>
          <w:bCs/>
          <w:color w:val="FF0000"/>
          <w:sz w:val="20"/>
          <w:szCs w:val="20"/>
        </w:rPr>
      </w:pPr>
    </w:p>
    <w:p w14:paraId="5C89A82A" w14:textId="1297F42F" w:rsidR="5FD5B12D" w:rsidRDefault="5FD5B12D" w:rsidP="5FD5B12D">
      <w:pPr>
        <w:tabs>
          <w:tab w:val="left" w:pos="10773"/>
        </w:tabs>
        <w:spacing w:after="0"/>
        <w:rPr>
          <w:rFonts w:ascii="Century Gothic" w:eastAsia="Century Gothic" w:hAnsi="Century Gothic" w:cs="Century Gothic"/>
          <w:b/>
          <w:bCs/>
          <w:color w:val="FF0000"/>
          <w:sz w:val="20"/>
          <w:szCs w:val="20"/>
        </w:rPr>
      </w:pPr>
    </w:p>
    <w:p w14:paraId="4B58DC78" w14:textId="0F4285A8" w:rsidR="5FD5B12D" w:rsidRDefault="5FD5B12D" w:rsidP="5FD5B12D">
      <w:pPr>
        <w:tabs>
          <w:tab w:val="left" w:pos="10773"/>
        </w:tabs>
        <w:spacing w:after="0"/>
        <w:rPr>
          <w:rFonts w:ascii="Century Gothic" w:eastAsia="Century Gothic" w:hAnsi="Century Gothic" w:cs="Century Gothic"/>
          <w:b/>
          <w:bCs/>
          <w:color w:val="FF0000"/>
          <w:sz w:val="20"/>
          <w:szCs w:val="20"/>
        </w:rPr>
      </w:pPr>
    </w:p>
    <w:p w14:paraId="4F658706" w14:textId="3693C051" w:rsidR="5FD5B12D" w:rsidRDefault="5FD5B12D" w:rsidP="5FD5B12D">
      <w:pPr>
        <w:tabs>
          <w:tab w:val="left" w:pos="10773"/>
        </w:tabs>
        <w:spacing w:after="0"/>
        <w:rPr>
          <w:rFonts w:ascii="Century Gothic" w:eastAsia="Century Gothic" w:hAnsi="Century Gothic" w:cs="Century Gothic"/>
          <w:b/>
          <w:bCs/>
          <w:color w:val="FF0000"/>
          <w:sz w:val="20"/>
          <w:szCs w:val="20"/>
        </w:rPr>
      </w:pPr>
    </w:p>
    <w:tbl>
      <w:tblPr>
        <w:tblStyle w:val="a4"/>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16"/>
        <w:gridCol w:w="1812"/>
        <w:gridCol w:w="1896"/>
        <w:gridCol w:w="850"/>
        <w:gridCol w:w="3642"/>
        <w:gridCol w:w="2737"/>
        <w:gridCol w:w="831"/>
        <w:gridCol w:w="1804"/>
      </w:tblGrid>
      <w:tr w:rsidR="0010611A" w14:paraId="3A1D1C16" w14:textId="77777777" w:rsidTr="5FD5B12D">
        <w:tc>
          <w:tcPr>
            <w:tcW w:w="15388" w:type="dxa"/>
            <w:gridSpan w:val="8"/>
            <w:shd w:val="clear" w:color="auto" w:fill="92D050"/>
            <w:vAlign w:val="center"/>
          </w:tcPr>
          <w:p w14:paraId="00A0F67F"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Materials</w:t>
            </w:r>
          </w:p>
        </w:tc>
      </w:tr>
      <w:tr w:rsidR="0010611A" w14:paraId="15BBC356" w14:textId="77777777" w:rsidTr="005D1618">
        <w:tc>
          <w:tcPr>
            <w:tcW w:w="1816" w:type="dxa"/>
            <w:vAlign w:val="center"/>
          </w:tcPr>
          <w:p w14:paraId="09CB4972"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EYFS</w:t>
            </w:r>
          </w:p>
        </w:tc>
        <w:tc>
          <w:tcPr>
            <w:tcW w:w="1812" w:type="dxa"/>
            <w:vAlign w:val="center"/>
          </w:tcPr>
          <w:p w14:paraId="56CD4400"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1</w:t>
            </w:r>
          </w:p>
        </w:tc>
        <w:tc>
          <w:tcPr>
            <w:tcW w:w="1896" w:type="dxa"/>
            <w:vAlign w:val="center"/>
          </w:tcPr>
          <w:p w14:paraId="1BB68693"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2</w:t>
            </w:r>
          </w:p>
        </w:tc>
        <w:tc>
          <w:tcPr>
            <w:tcW w:w="850" w:type="dxa"/>
            <w:vAlign w:val="center"/>
          </w:tcPr>
          <w:p w14:paraId="44556F52" w14:textId="77777777" w:rsidR="0010611A" w:rsidRDefault="00812B53">
            <w:pPr>
              <w:tabs>
                <w:tab w:val="left" w:pos="10773"/>
              </w:tabs>
              <w:jc w:val="center"/>
              <w:rPr>
                <w:rFonts w:ascii="Century Gothic" w:eastAsia="Century Gothic" w:hAnsi="Century Gothic" w:cs="Century Gothic"/>
                <w:b/>
                <w:sz w:val="24"/>
                <w:szCs w:val="24"/>
              </w:rPr>
            </w:pPr>
            <w:r w:rsidRPr="005D1618">
              <w:rPr>
                <w:rFonts w:ascii="Century Gothic" w:eastAsia="Century Gothic" w:hAnsi="Century Gothic" w:cs="Century Gothic"/>
                <w:b/>
                <w:sz w:val="18"/>
                <w:szCs w:val="18"/>
              </w:rPr>
              <w:t>Year 3</w:t>
            </w:r>
          </w:p>
        </w:tc>
        <w:tc>
          <w:tcPr>
            <w:tcW w:w="3642" w:type="dxa"/>
            <w:vAlign w:val="center"/>
          </w:tcPr>
          <w:p w14:paraId="1C9C864A"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4</w:t>
            </w:r>
          </w:p>
        </w:tc>
        <w:tc>
          <w:tcPr>
            <w:tcW w:w="2737" w:type="dxa"/>
            <w:vAlign w:val="center"/>
          </w:tcPr>
          <w:p w14:paraId="3BD89522"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5</w:t>
            </w:r>
          </w:p>
        </w:tc>
        <w:tc>
          <w:tcPr>
            <w:tcW w:w="831" w:type="dxa"/>
            <w:vAlign w:val="center"/>
          </w:tcPr>
          <w:p w14:paraId="7EDE016E" w14:textId="77777777" w:rsidR="0010611A" w:rsidRDefault="00812B53">
            <w:pPr>
              <w:tabs>
                <w:tab w:val="left" w:pos="10773"/>
              </w:tabs>
              <w:jc w:val="center"/>
              <w:rPr>
                <w:rFonts w:ascii="Century Gothic" w:eastAsia="Century Gothic" w:hAnsi="Century Gothic" w:cs="Century Gothic"/>
                <w:b/>
                <w:sz w:val="24"/>
                <w:szCs w:val="24"/>
              </w:rPr>
            </w:pPr>
            <w:r w:rsidRPr="005D1618">
              <w:rPr>
                <w:rFonts w:ascii="Century Gothic" w:eastAsia="Century Gothic" w:hAnsi="Century Gothic" w:cs="Century Gothic"/>
                <w:b/>
                <w:sz w:val="18"/>
                <w:szCs w:val="18"/>
              </w:rPr>
              <w:t>Year 6</w:t>
            </w:r>
          </w:p>
        </w:tc>
        <w:tc>
          <w:tcPr>
            <w:tcW w:w="1804" w:type="dxa"/>
            <w:vAlign w:val="center"/>
          </w:tcPr>
          <w:p w14:paraId="25E9CF20"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KS3</w:t>
            </w:r>
          </w:p>
        </w:tc>
      </w:tr>
      <w:tr w:rsidR="0010611A" w14:paraId="61CC69F9" w14:textId="77777777" w:rsidTr="005D1618">
        <w:tc>
          <w:tcPr>
            <w:tcW w:w="1816" w:type="dxa"/>
          </w:tcPr>
          <w:p w14:paraId="1C535DC3" w14:textId="77777777" w:rsidR="006221A2" w:rsidRPr="005D1618" w:rsidRDefault="006221A2" w:rsidP="006221A2">
            <w:pPr>
              <w:rPr>
                <w:rFonts w:ascii="Century Gothic" w:eastAsia="Century Gothic" w:hAnsi="Century Gothic" w:cs="Century Gothic"/>
                <w:sz w:val="14"/>
                <w:szCs w:val="14"/>
              </w:rPr>
            </w:pPr>
            <w:r w:rsidRPr="005D1618">
              <w:rPr>
                <w:rFonts w:ascii="Century Gothic" w:eastAsia="Century Gothic" w:hAnsi="Century Gothic" w:cs="Century Gothic"/>
                <w:b/>
                <w:color w:val="000000"/>
                <w:sz w:val="14"/>
                <w:szCs w:val="14"/>
              </w:rPr>
              <w:t>The Natural World</w:t>
            </w:r>
          </w:p>
          <w:p w14:paraId="4540C906" w14:textId="77777777" w:rsidR="006221A2" w:rsidRPr="005D1618" w:rsidRDefault="006221A2" w:rsidP="006221A2">
            <w:pPr>
              <w:rPr>
                <w:rFonts w:ascii="Century Gothic" w:eastAsia="Century Gothic" w:hAnsi="Century Gothic" w:cs="Century Gothic"/>
                <w:sz w:val="14"/>
                <w:szCs w:val="14"/>
              </w:rPr>
            </w:pPr>
            <w:r w:rsidRPr="005D1618">
              <w:rPr>
                <w:rFonts w:ascii="Century Gothic" w:eastAsia="Century Gothic" w:hAnsi="Century Gothic" w:cs="Century Gothic"/>
                <w:color w:val="000000"/>
                <w:sz w:val="14"/>
                <w:szCs w:val="14"/>
              </w:rPr>
              <w:t>Understand some important processes and changes in the natural world around them, including changing states of matter.</w:t>
            </w:r>
            <w:r w:rsidRPr="005D1618">
              <w:rPr>
                <w:rFonts w:ascii="Century Gothic" w:eastAsia="Century Gothic" w:hAnsi="Century Gothic" w:cs="Century Gothic"/>
                <w:color w:val="000000"/>
                <w:sz w:val="14"/>
                <w:szCs w:val="14"/>
                <w:u w:val="single"/>
              </w:rPr>
              <w:t> </w:t>
            </w:r>
          </w:p>
          <w:p w14:paraId="616CB415" w14:textId="77777777" w:rsidR="006221A2" w:rsidRPr="005D1618" w:rsidRDefault="006221A2" w:rsidP="006221A2">
            <w:pPr>
              <w:rPr>
                <w:rFonts w:ascii="Century Gothic" w:eastAsia="Century Gothic" w:hAnsi="Century Gothic" w:cs="Century Gothic"/>
                <w:sz w:val="14"/>
                <w:szCs w:val="14"/>
              </w:rPr>
            </w:pPr>
          </w:p>
          <w:p w14:paraId="22457FB8" w14:textId="77777777" w:rsidR="006221A2" w:rsidRPr="005D1618" w:rsidRDefault="006221A2" w:rsidP="006221A2">
            <w:pPr>
              <w:rPr>
                <w:rFonts w:ascii="Century Gothic" w:eastAsia="Century Gothic" w:hAnsi="Century Gothic" w:cs="Century Gothic"/>
                <w:sz w:val="14"/>
                <w:szCs w:val="14"/>
              </w:rPr>
            </w:pPr>
            <w:r w:rsidRPr="005D1618">
              <w:rPr>
                <w:rFonts w:ascii="Century Gothic" w:eastAsia="Century Gothic" w:hAnsi="Century Gothic" w:cs="Century Gothic"/>
                <w:b/>
                <w:color w:val="000000"/>
                <w:sz w:val="14"/>
                <w:szCs w:val="14"/>
              </w:rPr>
              <w:t>Speaking</w:t>
            </w:r>
          </w:p>
          <w:p w14:paraId="5F41835F" w14:textId="5DB10897" w:rsidR="0010611A" w:rsidRPr="005D1618" w:rsidRDefault="006221A2" w:rsidP="006221A2">
            <w:pPr>
              <w:rPr>
                <w:rFonts w:ascii="Century Gothic" w:eastAsia="Century Gothic" w:hAnsi="Century Gothic" w:cs="Century Gothic"/>
                <w:sz w:val="14"/>
                <w:szCs w:val="14"/>
              </w:rPr>
            </w:pPr>
            <w:r w:rsidRPr="005D1618">
              <w:rPr>
                <w:rFonts w:ascii="Century Gothic" w:eastAsia="Century Gothic" w:hAnsi="Century Gothic" w:cs="Century Gothic"/>
                <w:color w:val="000000"/>
                <w:sz w:val="14"/>
                <w:szCs w:val="14"/>
              </w:rPr>
              <w:t>Offer explanations for why things happen, making use of recently introduced vocabulary from stories, non-fiction, rhymes and poems where appropriate. </w:t>
            </w:r>
          </w:p>
          <w:p w14:paraId="78331FA2" w14:textId="77777777" w:rsidR="006221A2" w:rsidRPr="005D1618" w:rsidRDefault="006221A2" w:rsidP="006221A2">
            <w:pPr>
              <w:rPr>
                <w:rFonts w:ascii="Century Gothic" w:eastAsia="Century Gothic" w:hAnsi="Century Gothic" w:cs="Century Gothic"/>
                <w:sz w:val="14"/>
                <w:szCs w:val="14"/>
              </w:rPr>
            </w:pPr>
          </w:p>
          <w:p w14:paraId="0BC2D40C" w14:textId="77777777" w:rsidR="006221A2" w:rsidRPr="005D1618" w:rsidRDefault="006221A2" w:rsidP="006221A2">
            <w:pPr>
              <w:rPr>
                <w:rFonts w:ascii="Century Gothic" w:eastAsia="Century Gothic" w:hAnsi="Century Gothic" w:cs="Century Gothic"/>
                <w:sz w:val="14"/>
                <w:szCs w:val="14"/>
              </w:rPr>
            </w:pPr>
            <w:r w:rsidRPr="005D1618">
              <w:rPr>
                <w:rFonts w:ascii="Century Gothic" w:eastAsia="Century Gothic" w:hAnsi="Century Gothic" w:cs="Century Gothic"/>
                <w:b/>
                <w:color w:val="000000"/>
                <w:sz w:val="14"/>
                <w:szCs w:val="14"/>
              </w:rPr>
              <w:t>Understanding of the world</w:t>
            </w:r>
          </w:p>
          <w:p w14:paraId="4C4D8868" w14:textId="77777777" w:rsidR="006221A2" w:rsidRPr="005D1618" w:rsidRDefault="006221A2" w:rsidP="006221A2">
            <w:pPr>
              <w:rPr>
                <w:rFonts w:ascii="Century Gothic" w:eastAsia="Century Gothic" w:hAnsi="Century Gothic" w:cs="Century Gothic"/>
                <w:sz w:val="14"/>
                <w:szCs w:val="14"/>
              </w:rPr>
            </w:pPr>
            <w:r w:rsidRPr="005D1618">
              <w:rPr>
                <w:rFonts w:ascii="Century Gothic" w:eastAsia="Century Gothic" w:hAnsi="Century Gothic" w:cs="Century Gothic"/>
                <w:color w:val="000000"/>
                <w:sz w:val="14"/>
                <w:szCs w:val="14"/>
              </w:rPr>
              <w:t>Use all their senses in hands on exploration of natural materials. </w:t>
            </w:r>
          </w:p>
          <w:p w14:paraId="5F8FFFC0" w14:textId="60831820" w:rsidR="006221A2" w:rsidRPr="005D1618" w:rsidRDefault="006221A2" w:rsidP="006221A2">
            <w:pPr>
              <w:rPr>
                <w:rFonts w:ascii="Century Gothic" w:eastAsia="Century Gothic" w:hAnsi="Century Gothic" w:cs="Century Gothic"/>
                <w:sz w:val="14"/>
                <w:szCs w:val="14"/>
              </w:rPr>
            </w:pPr>
            <w:r w:rsidRPr="005D1618">
              <w:rPr>
                <w:rFonts w:ascii="Century Gothic" w:eastAsia="Century Gothic" w:hAnsi="Century Gothic" w:cs="Century Gothic"/>
                <w:color w:val="000000"/>
                <w:sz w:val="14"/>
                <w:szCs w:val="14"/>
              </w:rPr>
              <w:t>Explore collections of materials with similar and/or different properties. </w:t>
            </w:r>
          </w:p>
          <w:p w14:paraId="32535D0A" w14:textId="77777777" w:rsidR="006221A2" w:rsidRPr="005D1618" w:rsidRDefault="006221A2" w:rsidP="006221A2">
            <w:pPr>
              <w:rPr>
                <w:rFonts w:ascii="Century Gothic" w:eastAsia="Century Gothic" w:hAnsi="Century Gothic" w:cs="Century Gothic"/>
                <w:sz w:val="14"/>
                <w:szCs w:val="14"/>
              </w:rPr>
            </w:pPr>
            <w:r w:rsidRPr="005D1618">
              <w:rPr>
                <w:rFonts w:ascii="Century Gothic" w:eastAsia="Century Gothic" w:hAnsi="Century Gothic" w:cs="Century Gothic"/>
                <w:color w:val="000000"/>
                <w:sz w:val="14"/>
                <w:szCs w:val="14"/>
              </w:rPr>
              <w:t>Talk about what they see using a wide vocabulary. </w:t>
            </w:r>
          </w:p>
          <w:p w14:paraId="43251EE0" w14:textId="77777777" w:rsidR="006221A2" w:rsidRPr="005D1618" w:rsidRDefault="006221A2" w:rsidP="006221A2">
            <w:pPr>
              <w:rPr>
                <w:rFonts w:ascii="Century Gothic" w:eastAsia="Century Gothic" w:hAnsi="Century Gothic" w:cs="Century Gothic"/>
                <w:sz w:val="14"/>
                <w:szCs w:val="14"/>
              </w:rPr>
            </w:pPr>
            <w:r w:rsidRPr="005D1618">
              <w:rPr>
                <w:rFonts w:ascii="Century Gothic" w:eastAsia="Century Gothic" w:hAnsi="Century Gothic" w:cs="Century Gothic"/>
                <w:color w:val="000000"/>
                <w:sz w:val="14"/>
                <w:szCs w:val="14"/>
              </w:rPr>
              <w:t>Explore how things work. </w:t>
            </w:r>
          </w:p>
          <w:p w14:paraId="27D2FB0B" w14:textId="77777777" w:rsidR="0010611A" w:rsidRPr="005D1618" w:rsidRDefault="006221A2" w:rsidP="006221A2">
            <w:pPr>
              <w:widowControl w:val="0"/>
              <w:pBdr>
                <w:top w:val="nil"/>
                <w:left w:val="nil"/>
                <w:bottom w:val="nil"/>
                <w:right w:val="nil"/>
                <w:between w:val="nil"/>
              </w:pBdr>
              <w:rPr>
                <w:rFonts w:ascii="Century Gothic" w:eastAsia="Century Gothic" w:hAnsi="Century Gothic" w:cs="Century Gothic"/>
                <w:color w:val="000000"/>
                <w:sz w:val="14"/>
                <w:szCs w:val="14"/>
              </w:rPr>
            </w:pPr>
            <w:r w:rsidRPr="005D1618">
              <w:rPr>
                <w:rFonts w:ascii="Century Gothic" w:eastAsia="Century Gothic" w:hAnsi="Century Gothic" w:cs="Century Gothic"/>
                <w:color w:val="000000"/>
                <w:sz w:val="14"/>
                <w:szCs w:val="14"/>
              </w:rPr>
              <w:t>Talk about the difference between materials and changes they notice. </w:t>
            </w:r>
          </w:p>
          <w:p w14:paraId="5EC06D46" w14:textId="77777777" w:rsidR="006221A2" w:rsidRPr="005D1618" w:rsidRDefault="006221A2" w:rsidP="006221A2">
            <w:pPr>
              <w:widowControl w:val="0"/>
              <w:pBdr>
                <w:top w:val="nil"/>
                <w:left w:val="nil"/>
                <w:bottom w:val="nil"/>
                <w:right w:val="nil"/>
                <w:between w:val="nil"/>
              </w:pBdr>
              <w:rPr>
                <w:rFonts w:ascii="Century Gothic" w:eastAsia="Century Gothic" w:hAnsi="Century Gothic" w:cs="Century Gothic"/>
                <w:color w:val="000000"/>
                <w:sz w:val="14"/>
                <w:szCs w:val="14"/>
              </w:rPr>
            </w:pPr>
          </w:p>
          <w:p w14:paraId="32693479" w14:textId="77777777" w:rsidR="006221A2" w:rsidRPr="005D1618" w:rsidRDefault="006221A2" w:rsidP="006221A2">
            <w:pPr>
              <w:widowControl w:val="0"/>
              <w:pBdr>
                <w:top w:val="nil"/>
                <w:left w:val="nil"/>
                <w:bottom w:val="nil"/>
                <w:right w:val="nil"/>
                <w:between w:val="nil"/>
              </w:pBdr>
              <w:rPr>
                <w:rFonts w:ascii="Century Gothic" w:eastAsia="Century Gothic" w:hAnsi="Century Gothic" w:cs="Century Gothic"/>
                <w:color w:val="000000"/>
                <w:sz w:val="14"/>
                <w:szCs w:val="14"/>
              </w:rPr>
            </w:pPr>
          </w:p>
          <w:p w14:paraId="17792BA4" w14:textId="77777777" w:rsidR="006221A2" w:rsidRPr="005D1618" w:rsidRDefault="006221A2" w:rsidP="006221A2">
            <w:pPr>
              <w:widowControl w:val="0"/>
              <w:pBdr>
                <w:top w:val="nil"/>
                <w:left w:val="nil"/>
                <w:bottom w:val="nil"/>
                <w:right w:val="nil"/>
                <w:between w:val="nil"/>
              </w:pBdr>
              <w:rPr>
                <w:rFonts w:ascii="Century Gothic" w:eastAsia="Century Gothic" w:hAnsi="Century Gothic" w:cs="Century Gothic"/>
                <w:color w:val="000000"/>
                <w:sz w:val="14"/>
                <w:szCs w:val="14"/>
              </w:rPr>
            </w:pPr>
          </w:p>
          <w:p w14:paraId="7B7DB0CB" w14:textId="77777777" w:rsidR="006221A2" w:rsidRPr="005D1618" w:rsidRDefault="006221A2" w:rsidP="006221A2">
            <w:pPr>
              <w:widowControl w:val="0"/>
              <w:pBdr>
                <w:top w:val="nil"/>
                <w:left w:val="nil"/>
                <w:bottom w:val="nil"/>
                <w:right w:val="nil"/>
                <w:between w:val="nil"/>
              </w:pBdr>
              <w:rPr>
                <w:rFonts w:ascii="Century Gothic" w:eastAsia="Century Gothic" w:hAnsi="Century Gothic" w:cs="Century Gothic"/>
                <w:color w:val="000000"/>
                <w:sz w:val="14"/>
                <w:szCs w:val="14"/>
              </w:rPr>
            </w:pPr>
          </w:p>
          <w:p w14:paraId="31696EFE" w14:textId="6416E737" w:rsidR="006221A2" w:rsidRPr="005D1618" w:rsidRDefault="006221A2" w:rsidP="006221A2">
            <w:pPr>
              <w:widowControl w:val="0"/>
              <w:pBdr>
                <w:top w:val="nil"/>
                <w:left w:val="nil"/>
                <w:bottom w:val="nil"/>
                <w:right w:val="nil"/>
                <w:between w:val="nil"/>
              </w:pBdr>
              <w:rPr>
                <w:rFonts w:ascii="Century Gothic" w:eastAsia="Century Gothic" w:hAnsi="Century Gothic" w:cs="Century Gothic"/>
                <w:b/>
                <w:sz w:val="14"/>
                <w:szCs w:val="14"/>
              </w:rPr>
            </w:pPr>
          </w:p>
        </w:tc>
        <w:tc>
          <w:tcPr>
            <w:tcW w:w="1812" w:type="dxa"/>
          </w:tcPr>
          <w:p w14:paraId="620F87BE" w14:textId="77777777" w:rsidR="007A25BC" w:rsidRPr="005D1618" w:rsidRDefault="007A25BC" w:rsidP="007A25BC">
            <w:pPr>
              <w:autoSpaceDE w:val="0"/>
              <w:autoSpaceDN w:val="0"/>
              <w:adjustRightInd w:val="0"/>
              <w:rPr>
                <w:rFonts w:ascii="Century Gothic" w:hAnsi="Century Gothic" w:cs="Times New Roman"/>
                <w:sz w:val="14"/>
                <w:szCs w:val="14"/>
              </w:rPr>
            </w:pPr>
            <w:r w:rsidRPr="005D1618">
              <w:rPr>
                <w:rFonts w:ascii="Century Gothic" w:hAnsi="Century Gothic" w:cs="Times New Roman"/>
                <w:sz w:val="14"/>
                <w:szCs w:val="14"/>
              </w:rPr>
              <w:t>To know that objects are items or things.</w:t>
            </w:r>
          </w:p>
          <w:p w14:paraId="516573D2" w14:textId="77777777" w:rsidR="007A25BC" w:rsidRPr="005D1618" w:rsidRDefault="007A25BC" w:rsidP="007A25BC">
            <w:pPr>
              <w:autoSpaceDE w:val="0"/>
              <w:autoSpaceDN w:val="0"/>
              <w:adjustRightInd w:val="0"/>
              <w:rPr>
                <w:rFonts w:ascii="Century Gothic" w:hAnsi="Century Gothic" w:cs="Times New Roman"/>
                <w:sz w:val="14"/>
                <w:szCs w:val="14"/>
              </w:rPr>
            </w:pPr>
          </w:p>
          <w:p w14:paraId="08D77339" w14:textId="77777777" w:rsidR="007A25BC" w:rsidRPr="005D1618" w:rsidRDefault="007A25BC" w:rsidP="007A25BC">
            <w:pPr>
              <w:autoSpaceDE w:val="0"/>
              <w:autoSpaceDN w:val="0"/>
              <w:adjustRightInd w:val="0"/>
              <w:rPr>
                <w:rFonts w:ascii="Century Gothic" w:hAnsi="Century Gothic" w:cs="Times New Roman"/>
                <w:sz w:val="14"/>
                <w:szCs w:val="14"/>
              </w:rPr>
            </w:pPr>
            <w:r w:rsidRPr="005D1618">
              <w:rPr>
                <w:rFonts w:ascii="Century Gothic" w:hAnsi="Century Gothic" w:cs="Times New Roman"/>
                <w:sz w:val="14"/>
                <w:szCs w:val="14"/>
              </w:rPr>
              <w:t>To know that a material is what an object is made from.</w:t>
            </w:r>
          </w:p>
          <w:p w14:paraId="1D93CA40" w14:textId="77777777" w:rsidR="007A25BC" w:rsidRPr="005D1618" w:rsidRDefault="007A25BC" w:rsidP="007A25BC">
            <w:pPr>
              <w:autoSpaceDE w:val="0"/>
              <w:autoSpaceDN w:val="0"/>
              <w:adjustRightInd w:val="0"/>
              <w:rPr>
                <w:rFonts w:ascii="Century Gothic" w:hAnsi="Century Gothic" w:cs="Times New Roman"/>
                <w:sz w:val="14"/>
                <w:szCs w:val="14"/>
              </w:rPr>
            </w:pPr>
          </w:p>
          <w:p w14:paraId="4C6BF419" w14:textId="77777777" w:rsidR="007A25BC" w:rsidRPr="005D1618" w:rsidRDefault="007A25BC" w:rsidP="007A25BC">
            <w:pPr>
              <w:autoSpaceDE w:val="0"/>
              <w:autoSpaceDN w:val="0"/>
              <w:adjustRightInd w:val="0"/>
              <w:rPr>
                <w:rFonts w:ascii="Century Gothic" w:hAnsi="Century Gothic" w:cs="Times New Roman"/>
                <w:sz w:val="14"/>
                <w:szCs w:val="14"/>
              </w:rPr>
            </w:pPr>
            <w:r w:rsidRPr="005D1618">
              <w:rPr>
                <w:rFonts w:ascii="Century Gothic" w:hAnsi="Century Gothic" w:cs="Times New Roman"/>
                <w:sz w:val="14"/>
                <w:szCs w:val="14"/>
              </w:rPr>
              <w:t>To identify and name a variety of everyday materials, including wood, plastic, glass, metal, water and rock.</w:t>
            </w:r>
          </w:p>
          <w:p w14:paraId="5B8D958E" w14:textId="77777777" w:rsidR="007A25BC" w:rsidRPr="005D1618" w:rsidRDefault="007A25BC" w:rsidP="007A25BC">
            <w:pPr>
              <w:autoSpaceDE w:val="0"/>
              <w:autoSpaceDN w:val="0"/>
              <w:adjustRightInd w:val="0"/>
              <w:rPr>
                <w:rFonts w:ascii="Century Gothic" w:hAnsi="Century Gothic" w:cs="Times New Roman"/>
                <w:sz w:val="14"/>
                <w:szCs w:val="14"/>
              </w:rPr>
            </w:pPr>
          </w:p>
          <w:p w14:paraId="64804B3B" w14:textId="77777777" w:rsidR="007A25BC" w:rsidRPr="005D1618" w:rsidRDefault="007A25BC" w:rsidP="007A25BC">
            <w:pPr>
              <w:autoSpaceDE w:val="0"/>
              <w:autoSpaceDN w:val="0"/>
              <w:adjustRightInd w:val="0"/>
              <w:rPr>
                <w:rFonts w:ascii="Century Gothic" w:hAnsi="Century Gothic" w:cs="Times New Roman"/>
                <w:sz w:val="14"/>
                <w:szCs w:val="14"/>
              </w:rPr>
            </w:pPr>
            <w:r w:rsidRPr="005D1618">
              <w:rPr>
                <w:rFonts w:ascii="Century Gothic" w:hAnsi="Century Gothic" w:cs="Times New Roman"/>
                <w:sz w:val="14"/>
                <w:szCs w:val="14"/>
              </w:rPr>
              <w:t>To know that property refers to how a material can be described.</w:t>
            </w:r>
          </w:p>
          <w:p w14:paraId="25A0850B" w14:textId="77777777" w:rsidR="007A25BC" w:rsidRPr="005D1618" w:rsidRDefault="007A25BC" w:rsidP="007A25BC">
            <w:pPr>
              <w:autoSpaceDE w:val="0"/>
              <w:autoSpaceDN w:val="0"/>
              <w:adjustRightInd w:val="0"/>
              <w:rPr>
                <w:rFonts w:ascii="Century Gothic" w:hAnsi="Century Gothic" w:cs="Times New Roman"/>
                <w:sz w:val="14"/>
                <w:szCs w:val="14"/>
              </w:rPr>
            </w:pPr>
          </w:p>
          <w:p w14:paraId="28D302B5" w14:textId="77777777" w:rsidR="007A25BC" w:rsidRPr="005D1618" w:rsidRDefault="007A25BC" w:rsidP="007A25BC">
            <w:pPr>
              <w:autoSpaceDE w:val="0"/>
              <w:autoSpaceDN w:val="0"/>
              <w:adjustRightInd w:val="0"/>
              <w:rPr>
                <w:rFonts w:ascii="Century Gothic" w:hAnsi="Century Gothic" w:cs="Times New Roman"/>
                <w:sz w:val="14"/>
                <w:szCs w:val="14"/>
              </w:rPr>
            </w:pPr>
            <w:r w:rsidRPr="005D1618">
              <w:rPr>
                <w:rFonts w:ascii="Century Gothic" w:hAnsi="Century Gothic" w:cs="Times New Roman"/>
                <w:sz w:val="14"/>
                <w:szCs w:val="14"/>
              </w:rPr>
              <w:t>To describe the physical properties of a variety of everyday materials.</w:t>
            </w:r>
          </w:p>
          <w:p w14:paraId="53DEC664" w14:textId="77777777" w:rsidR="007A25BC" w:rsidRPr="005D1618" w:rsidRDefault="007A25BC" w:rsidP="007A25BC">
            <w:pPr>
              <w:autoSpaceDE w:val="0"/>
              <w:autoSpaceDN w:val="0"/>
              <w:adjustRightInd w:val="0"/>
              <w:rPr>
                <w:rFonts w:ascii="Century Gothic" w:hAnsi="Century Gothic" w:cs="Times New Roman"/>
                <w:sz w:val="14"/>
                <w:szCs w:val="14"/>
              </w:rPr>
            </w:pPr>
          </w:p>
          <w:p w14:paraId="07589054" w14:textId="421B9F4A" w:rsidR="0010611A" w:rsidRPr="005D1618" w:rsidRDefault="007A25BC" w:rsidP="007A25BC">
            <w:pPr>
              <w:pBdr>
                <w:top w:val="nil"/>
                <w:left w:val="nil"/>
                <w:bottom w:val="nil"/>
                <w:right w:val="nil"/>
                <w:between w:val="nil"/>
              </w:pBdr>
              <w:rPr>
                <w:rFonts w:ascii="Century Gothic" w:eastAsia="Century Gothic" w:hAnsi="Century Gothic" w:cs="Century Gothic"/>
                <w:color w:val="000000"/>
                <w:sz w:val="14"/>
                <w:szCs w:val="14"/>
              </w:rPr>
            </w:pPr>
            <w:r w:rsidRPr="005D1618">
              <w:rPr>
                <w:rFonts w:ascii="Century Gothic" w:hAnsi="Century Gothic" w:cs="Times New Roman"/>
                <w:sz w:val="14"/>
                <w:szCs w:val="14"/>
              </w:rPr>
              <w:t>To understand that materials can be grouped based on their physical properties.</w:t>
            </w:r>
          </w:p>
          <w:p w14:paraId="6BA59172" w14:textId="77777777" w:rsidR="0010611A" w:rsidRPr="005D1618" w:rsidRDefault="0010611A" w:rsidP="006221A2">
            <w:pPr>
              <w:pBdr>
                <w:top w:val="nil"/>
                <w:left w:val="nil"/>
                <w:bottom w:val="nil"/>
                <w:right w:val="nil"/>
                <w:between w:val="nil"/>
              </w:pBdr>
              <w:rPr>
                <w:rFonts w:ascii="Century Gothic" w:eastAsia="Century Gothic" w:hAnsi="Century Gothic" w:cs="Century Gothic"/>
                <w:color w:val="000000"/>
                <w:sz w:val="14"/>
                <w:szCs w:val="14"/>
              </w:rPr>
            </w:pPr>
          </w:p>
          <w:p w14:paraId="49C9C5B0" w14:textId="77777777" w:rsidR="0010611A" w:rsidRPr="005D1618" w:rsidRDefault="0010611A" w:rsidP="006221A2">
            <w:pPr>
              <w:pBdr>
                <w:top w:val="nil"/>
                <w:left w:val="nil"/>
                <w:bottom w:val="nil"/>
                <w:right w:val="nil"/>
                <w:between w:val="nil"/>
              </w:pBdr>
              <w:rPr>
                <w:rFonts w:ascii="Century Gothic" w:eastAsia="Century Gothic" w:hAnsi="Century Gothic" w:cs="Century Gothic"/>
                <w:color w:val="000000"/>
                <w:sz w:val="14"/>
                <w:szCs w:val="14"/>
              </w:rPr>
            </w:pPr>
          </w:p>
          <w:p w14:paraId="5CB1D3C4" w14:textId="77777777" w:rsidR="0010611A" w:rsidRPr="005D1618" w:rsidRDefault="0010611A" w:rsidP="006221A2">
            <w:pPr>
              <w:pBdr>
                <w:top w:val="nil"/>
                <w:left w:val="nil"/>
                <w:bottom w:val="nil"/>
                <w:right w:val="nil"/>
                <w:between w:val="nil"/>
              </w:pBdr>
              <w:rPr>
                <w:rFonts w:ascii="Century Gothic" w:eastAsia="Century Gothic" w:hAnsi="Century Gothic" w:cs="Century Gothic"/>
                <w:color w:val="000000"/>
                <w:sz w:val="14"/>
                <w:szCs w:val="14"/>
              </w:rPr>
            </w:pPr>
          </w:p>
          <w:p w14:paraId="2D15F672" w14:textId="77777777" w:rsidR="0010611A" w:rsidRPr="005D1618" w:rsidRDefault="0010611A" w:rsidP="006221A2">
            <w:pPr>
              <w:pBdr>
                <w:top w:val="nil"/>
                <w:left w:val="nil"/>
                <w:bottom w:val="nil"/>
                <w:right w:val="nil"/>
                <w:between w:val="nil"/>
              </w:pBdr>
              <w:rPr>
                <w:rFonts w:ascii="Century Gothic" w:eastAsia="Century Gothic" w:hAnsi="Century Gothic" w:cs="Century Gothic"/>
                <w:color w:val="000000"/>
                <w:sz w:val="14"/>
                <w:szCs w:val="14"/>
              </w:rPr>
            </w:pPr>
          </w:p>
          <w:p w14:paraId="3E9C5100" w14:textId="77777777" w:rsidR="0010611A" w:rsidRPr="005D1618" w:rsidRDefault="0010611A" w:rsidP="006221A2">
            <w:pPr>
              <w:pBdr>
                <w:top w:val="nil"/>
                <w:left w:val="nil"/>
                <w:bottom w:val="nil"/>
                <w:right w:val="nil"/>
                <w:between w:val="nil"/>
              </w:pBdr>
              <w:rPr>
                <w:rFonts w:ascii="Century Gothic" w:eastAsia="Century Gothic" w:hAnsi="Century Gothic" w:cs="Century Gothic"/>
                <w:color w:val="000000"/>
                <w:sz w:val="14"/>
                <w:szCs w:val="14"/>
              </w:rPr>
            </w:pPr>
          </w:p>
          <w:p w14:paraId="0DDC41D2" w14:textId="77777777" w:rsidR="0010611A" w:rsidRPr="005D1618" w:rsidRDefault="0010611A" w:rsidP="006221A2">
            <w:pPr>
              <w:pBdr>
                <w:top w:val="nil"/>
                <w:left w:val="nil"/>
                <w:bottom w:val="nil"/>
                <w:right w:val="nil"/>
                <w:between w:val="nil"/>
              </w:pBdr>
              <w:rPr>
                <w:rFonts w:ascii="Century Gothic" w:eastAsia="Century Gothic" w:hAnsi="Century Gothic" w:cs="Century Gothic"/>
                <w:color w:val="000000"/>
                <w:sz w:val="14"/>
                <w:szCs w:val="14"/>
              </w:rPr>
            </w:pPr>
          </w:p>
          <w:p w14:paraId="55D5E071" w14:textId="77777777" w:rsidR="0010611A" w:rsidRPr="005D1618" w:rsidRDefault="0010611A" w:rsidP="006221A2">
            <w:pPr>
              <w:pBdr>
                <w:top w:val="nil"/>
                <w:left w:val="nil"/>
                <w:bottom w:val="nil"/>
                <w:right w:val="nil"/>
                <w:between w:val="nil"/>
              </w:pBdr>
              <w:rPr>
                <w:rFonts w:ascii="Century Gothic" w:eastAsia="Century Gothic" w:hAnsi="Century Gothic" w:cs="Century Gothic"/>
                <w:color w:val="000000"/>
                <w:sz w:val="14"/>
                <w:szCs w:val="14"/>
              </w:rPr>
            </w:pPr>
          </w:p>
        </w:tc>
        <w:tc>
          <w:tcPr>
            <w:tcW w:w="1896" w:type="dxa"/>
          </w:tcPr>
          <w:p w14:paraId="389CBA9B" w14:textId="77777777" w:rsidR="00BA2B2B" w:rsidRPr="005D1618" w:rsidRDefault="00BA2B2B" w:rsidP="00BA2B2B">
            <w:pPr>
              <w:autoSpaceDE w:val="0"/>
              <w:autoSpaceDN w:val="0"/>
              <w:adjustRightInd w:val="0"/>
              <w:rPr>
                <w:rFonts w:ascii="Century Gothic" w:hAnsi="Century Gothic" w:cs="Times New Roman"/>
                <w:sz w:val="14"/>
                <w:szCs w:val="14"/>
              </w:rPr>
            </w:pPr>
            <w:r w:rsidRPr="005D1618">
              <w:rPr>
                <w:rFonts w:ascii="Century Gothic" w:hAnsi="Century Gothic" w:cs="Times New Roman"/>
                <w:sz w:val="14"/>
                <w:szCs w:val="14"/>
              </w:rPr>
              <w:t xml:space="preserve">To know why objects are made from </w:t>
            </w:r>
            <w:proofErr w:type="gramStart"/>
            <w:r w:rsidRPr="005D1618">
              <w:rPr>
                <w:rFonts w:ascii="Century Gothic" w:hAnsi="Century Gothic" w:cs="Times New Roman"/>
                <w:sz w:val="14"/>
                <w:szCs w:val="14"/>
              </w:rPr>
              <w:t>particular materials</w:t>
            </w:r>
            <w:proofErr w:type="gramEnd"/>
            <w:r w:rsidRPr="005D1618">
              <w:rPr>
                <w:rFonts w:ascii="Century Gothic" w:hAnsi="Century Gothic" w:cs="Times New Roman"/>
                <w:sz w:val="14"/>
                <w:szCs w:val="14"/>
              </w:rPr>
              <w:t xml:space="preserve"> and to give examples of their suitability.</w:t>
            </w:r>
          </w:p>
          <w:p w14:paraId="604C750A" w14:textId="77777777" w:rsidR="00BA2B2B" w:rsidRPr="005D1618" w:rsidRDefault="00BA2B2B" w:rsidP="00BA2B2B">
            <w:pPr>
              <w:autoSpaceDE w:val="0"/>
              <w:autoSpaceDN w:val="0"/>
              <w:adjustRightInd w:val="0"/>
              <w:rPr>
                <w:rFonts w:ascii="Century Gothic" w:hAnsi="Century Gothic" w:cs="Times New Roman"/>
                <w:sz w:val="14"/>
                <w:szCs w:val="14"/>
              </w:rPr>
            </w:pPr>
          </w:p>
          <w:p w14:paraId="6FAFA193" w14:textId="77777777" w:rsidR="00BA2B2B" w:rsidRPr="005D1618" w:rsidRDefault="00BA2B2B" w:rsidP="00BA2B2B">
            <w:pPr>
              <w:autoSpaceDE w:val="0"/>
              <w:autoSpaceDN w:val="0"/>
              <w:adjustRightInd w:val="0"/>
              <w:rPr>
                <w:rFonts w:ascii="Century Gothic" w:hAnsi="Century Gothic" w:cs="Times New Roman"/>
                <w:sz w:val="14"/>
                <w:szCs w:val="14"/>
              </w:rPr>
            </w:pPr>
            <w:r w:rsidRPr="005D1618">
              <w:rPr>
                <w:rFonts w:ascii="Century Gothic" w:hAnsi="Century Gothic" w:cs="Times New Roman"/>
                <w:sz w:val="14"/>
                <w:szCs w:val="14"/>
              </w:rPr>
              <w:t>To know that one material can be used for a range of purposes (and to give examples.)</w:t>
            </w:r>
          </w:p>
          <w:p w14:paraId="6B19586F" w14:textId="77777777" w:rsidR="00BA2B2B" w:rsidRPr="005D1618" w:rsidRDefault="00BA2B2B" w:rsidP="00BA2B2B">
            <w:pPr>
              <w:autoSpaceDE w:val="0"/>
              <w:autoSpaceDN w:val="0"/>
              <w:adjustRightInd w:val="0"/>
              <w:rPr>
                <w:rFonts w:ascii="Century Gothic" w:hAnsi="Century Gothic" w:cs="Times New Roman"/>
                <w:sz w:val="14"/>
                <w:szCs w:val="14"/>
              </w:rPr>
            </w:pPr>
          </w:p>
          <w:p w14:paraId="3FD6795E" w14:textId="77777777" w:rsidR="00BA2B2B" w:rsidRPr="005D1618" w:rsidRDefault="00BA2B2B" w:rsidP="00BA2B2B">
            <w:pPr>
              <w:autoSpaceDE w:val="0"/>
              <w:autoSpaceDN w:val="0"/>
              <w:adjustRightInd w:val="0"/>
              <w:rPr>
                <w:rFonts w:ascii="Century Gothic" w:hAnsi="Century Gothic" w:cs="Times New Roman"/>
                <w:sz w:val="14"/>
                <w:szCs w:val="14"/>
              </w:rPr>
            </w:pPr>
            <w:r w:rsidRPr="005D1618">
              <w:rPr>
                <w:rFonts w:ascii="Century Gothic" w:hAnsi="Century Gothic" w:cs="Times New Roman"/>
                <w:sz w:val="14"/>
                <w:szCs w:val="14"/>
              </w:rPr>
              <w:t>To know that different materials can be used for the same purpose (and to give examples.)</w:t>
            </w:r>
          </w:p>
          <w:p w14:paraId="4FFCFCB8" w14:textId="77777777" w:rsidR="00BA2B2B" w:rsidRPr="005D1618" w:rsidRDefault="00BA2B2B" w:rsidP="00BA2B2B">
            <w:pPr>
              <w:autoSpaceDE w:val="0"/>
              <w:autoSpaceDN w:val="0"/>
              <w:adjustRightInd w:val="0"/>
              <w:rPr>
                <w:rFonts w:ascii="Century Gothic" w:hAnsi="Century Gothic" w:cs="Times New Roman"/>
                <w:sz w:val="14"/>
                <w:szCs w:val="14"/>
              </w:rPr>
            </w:pPr>
          </w:p>
          <w:p w14:paraId="21FAD375" w14:textId="77777777" w:rsidR="00BA2B2B" w:rsidRPr="005D1618" w:rsidRDefault="00BA2B2B" w:rsidP="00BA2B2B">
            <w:pPr>
              <w:autoSpaceDE w:val="0"/>
              <w:autoSpaceDN w:val="0"/>
              <w:adjustRightInd w:val="0"/>
              <w:rPr>
                <w:rFonts w:ascii="Century Gothic" w:hAnsi="Century Gothic" w:cs="Times New Roman"/>
                <w:sz w:val="14"/>
                <w:szCs w:val="14"/>
              </w:rPr>
            </w:pPr>
            <w:r w:rsidRPr="005D1618">
              <w:rPr>
                <w:rFonts w:ascii="Century Gothic" w:hAnsi="Century Gothic" w:cs="Times New Roman"/>
                <w:sz w:val="14"/>
                <w:szCs w:val="14"/>
              </w:rPr>
              <w:t xml:space="preserve">To know why certain materials are unsuitable for </w:t>
            </w:r>
            <w:proofErr w:type="gramStart"/>
            <w:r w:rsidRPr="005D1618">
              <w:rPr>
                <w:rFonts w:ascii="Century Gothic" w:hAnsi="Century Gothic" w:cs="Times New Roman"/>
                <w:sz w:val="14"/>
                <w:szCs w:val="14"/>
              </w:rPr>
              <w:t>particular objects</w:t>
            </w:r>
            <w:proofErr w:type="gramEnd"/>
            <w:r w:rsidRPr="005D1618">
              <w:rPr>
                <w:rFonts w:ascii="Century Gothic" w:hAnsi="Century Gothic" w:cs="Times New Roman"/>
                <w:sz w:val="14"/>
                <w:szCs w:val="14"/>
              </w:rPr>
              <w:t>.</w:t>
            </w:r>
          </w:p>
          <w:p w14:paraId="13242560" w14:textId="77777777" w:rsidR="00BA2B2B" w:rsidRPr="005D1618" w:rsidRDefault="00BA2B2B" w:rsidP="00BA2B2B">
            <w:pPr>
              <w:autoSpaceDE w:val="0"/>
              <w:autoSpaceDN w:val="0"/>
              <w:adjustRightInd w:val="0"/>
              <w:rPr>
                <w:rFonts w:ascii="Century Gothic" w:hAnsi="Century Gothic" w:cs="Times New Roman"/>
                <w:sz w:val="14"/>
                <w:szCs w:val="14"/>
              </w:rPr>
            </w:pPr>
          </w:p>
          <w:p w14:paraId="2E8EEDD8" w14:textId="377809FE" w:rsidR="00BA2B2B" w:rsidRPr="005D1618" w:rsidRDefault="00BA2B2B" w:rsidP="00BA2B2B">
            <w:pPr>
              <w:autoSpaceDE w:val="0"/>
              <w:autoSpaceDN w:val="0"/>
              <w:adjustRightInd w:val="0"/>
              <w:rPr>
                <w:rFonts w:ascii="Century Gothic" w:hAnsi="Century Gothic" w:cs="Times New Roman"/>
                <w:sz w:val="14"/>
                <w:szCs w:val="14"/>
              </w:rPr>
            </w:pPr>
            <w:r w:rsidRPr="005D1618">
              <w:rPr>
                <w:rFonts w:ascii="Century Gothic" w:hAnsi="Century Gothic" w:cs="Times New Roman"/>
                <w:sz w:val="14"/>
                <w:szCs w:val="14"/>
              </w:rPr>
              <w:t>To know that a push or pull must be applied to change the shape of a solid object.</w:t>
            </w:r>
          </w:p>
          <w:p w14:paraId="4BE72DDB" w14:textId="77777777" w:rsidR="00BA2B2B" w:rsidRPr="005D1618" w:rsidRDefault="00BA2B2B" w:rsidP="00BA2B2B">
            <w:pPr>
              <w:autoSpaceDE w:val="0"/>
              <w:autoSpaceDN w:val="0"/>
              <w:adjustRightInd w:val="0"/>
              <w:rPr>
                <w:rFonts w:ascii="Century Gothic" w:hAnsi="Century Gothic" w:cs="Times New Roman"/>
                <w:sz w:val="14"/>
                <w:szCs w:val="14"/>
              </w:rPr>
            </w:pPr>
          </w:p>
          <w:p w14:paraId="3C47561B" w14:textId="6CBA8E04" w:rsidR="00BA2B2B" w:rsidRPr="005D1618" w:rsidRDefault="00BA2B2B" w:rsidP="00BA2B2B">
            <w:pPr>
              <w:autoSpaceDE w:val="0"/>
              <w:autoSpaceDN w:val="0"/>
              <w:adjustRightInd w:val="0"/>
              <w:rPr>
                <w:rFonts w:ascii="Century Gothic" w:hAnsi="Century Gothic" w:cs="Times New Roman"/>
                <w:sz w:val="14"/>
                <w:szCs w:val="14"/>
              </w:rPr>
            </w:pPr>
            <w:r w:rsidRPr="005D1618">
              <w:rPr>
                <w:rFonts w:ascii="Century Gothic" w:hAnsi="Century Gothic" w:cs="Times New Roman"/>
                <w:sz w:val="14"/>
                <w:szCs w:val="14"/>
              </w:rPr>
              <w:t>To know that solid objects can be squashed, bent, twisted or stretched.</w:t>
            </w:r>
          </w:p>
          <w:p w14:paraId="1C48F247" w14:textId="77777777" w:rsidR="00BA2B2B" w:rsidRPr="005D1618" w:rsidRDefault="00BA2B2B" w:rsidP="00BA2B2B">
            <w:pPr>
              <w:pBdr>
                <w:top w:val="nil"/>
                <w:left w:val="nil"/>
                <w:bottom w:val="nil"/>
                <w:right w:val="nil"/>
                <w:between w:val="nil"/>
              </w:pBdr>
              <w:rPr>
                <w:rFonts w:ascii="Century Gothic" w:hAnsi="Century Gothic" w:cs="Times New Roman"/>
                <w:sz w:val="14"/>
                <w:szCs w:val="14"/>
              </w:rPr>
            </w:pPr>
          </w:p>
          <w:p w14:paraId="43F24781" w14:textId="7ED714E1" w:rsidR="0010611A" w:rsidRPr="005D1618" w:rsidRDefault="00BA2B2B" w:rsidP="00BA2B2B">
            <w:pPr>
              <w:pBdr>
                <w:top w:val="nil"/>
                <w:left w:val="nil"/>
                <w:bottom w:val="nil"/>
                <w:right w:val="nil"/>
                <w:between w:val="nil"/>
              </w:pBdr>
              <w:rPr>
                <w:rFonts w:ascii="Century Gothic" w:eastAsia="Century Gothic" w:hAnsi="Century Gothic" w:cs="Century Gothic"/>
                <w:color w:val="000000"/>
                <w:sz w:val="14"/>
                <w:szCs w:val="14"/>
              </w:rPr>
            </w:pPr>
            <w:r w:rsidRPr="005D1618">
              <w:rPr>
                <w:rFonts w:ascii="Century Gothic" w:hAnsi="Century Gothic" w:cs="Times New Roman"/>
                <w:sz w:val="14"/>
                <w:szCs w:val="14"/>
              </w:rPr>
              <w:t>To know that different solid objects may take a different amount of force to change shape.</w:t>
            </w:r>
          </w:p>
        </w:tc>
        <w:tc>
          <w:tcPr>
            <w:tcW w:w="850" w:type="dxa"/>
            <w:shd w:val="clear" w:color="auto" w:fill="E2EFD9" w:themeFill="accent6" w:themeFillTint="33"/>
          </w:tcPr>
          <w:p w14:paraId="08BB3661" w14:textId="16BE14F4" w:rsidR="0010611A" w:rsidRPr="005D1618" w:rsidRDefault="0010611A" w:rsidP="00FC3DED">
            <w:pPr>
              <w:pBdr>
                <w:top w:val="nil"/>
                <w:left w:val="nil"/>
                <w:bottom w:val="nil"/>
                <w:right w:val="nil"/>
                <w:between w:val="nil"/>
              </w:pBdr>
              <w:rPr>
                <w:rFonts w:ascii="Century Gothic" w:eastAsia="Century Gothic" w:hAnsi="Century Gothic" w:cs="Century Gothic"/>
                <w:b/>
                <w:color w:val="000000"/>
                <w:sz w:val="14"/>
                <w:szCs w:val="14"/>
              </w:rPr>
            </w:pPr>
          </w:p>
        </w:tc>
        <w:tc>
          <w:tcPr>
            <w:tcW w:w="3642" w:type="dxa"/>
          </w:tcPr>
          <w:p w14:paraId="393CFED3" w14:textId="77777777" w:rsidR="0028485A" w:rsidRPr="005D1618" w:rsidRDefault="0028485A" w:rsidP="0028485A">
            <w:pPr>
              <w:autoSpaceDE w:val="0"/>
              <w:autoSpaceDN w:val="0"/>
              <w:adjustRightInd w:val="0"/>
              <w:rPr>
                <w:rFonts w:ascii="Century Gothic" w:hAnsi="Century Gothic" w:cs="Times New Roman"/>
                <w:sz w:val="14"/>
                <w:szCs w:val="14"/>
              </w:rPr>
            </w:pPr>
            <w:r w:rsidRPr="005D1618">
              <w:rPr>
                <w:rFonts w:ascii="Century Gothic" w:hAnsi="Century Gothic" w:cs="Times New Roman"/>
                <w:sz w:val="14"/>
                <w:szCs w:val="14"/>
              </w:rPr>
              <w:t>To know that all substances around us can exist as solids, liquids and gases</w:t>
            </w:r>
          </w:p>
          <w:p w14:paraId="127A8B70" w14:textId="77777777" w:rsidR="0028485A" w:rsidRPr="005D1618" w:rsidRDefault="0028485A" w:rsidP="0028485A">
            <w:pPr>
              <w:autoSpaceDE w:val="0"/>
              <w:autoSpaceDN w:val="0"/>
              <w:adjustRightInd w:val="0"/>
              <w:rPr>
                <w:rFonts w:ascii="Century Gothic" w:hAnsi="Century Gothic" w:cs="Times New Roman"/>
                <w:sz w:val="14"/>
                <w:szCs w:val="14"/>
              </w:rPr>
            </w:pPr>
          </w:p>
          <w:p w14:paraId="7408B86C" w14:textId="585D6863" w:rsidR="0028485A" w:rsidRPr="005D1618" w:rsidRDefault="0028485A" w:rsidP="0028485A">
            <w:pPr>
              <w:autoSpaceDE w:val="0"/>
              <w:autoSpaceDN w:val="0"/>
              <w:adjustRightInd w:val="0"/>
              <w:rPr>
                <w:rFonts w:ascii="Century Gothic" w:hAnsi="Century Gothic" w:cs="Times New Roman"/>
                <w:sz w:val="14"/>
                <w:szCs w:val="14"/>
              </w:rPr>
            </w:pPr>
            <w:r w:rsidRPr="005D1618">
              <w:rPr>
                <w:rFonts w:ascii="Century Gothic" w:hAnsi="Century Gothic" w:cs="Times New Roman"/>
                <w:sz w:val="14"/>
                <w:szCs w:val="14"/>
              </w:rPr>
              <w:t>To know that a property of a solid is that it keeps its shape unless a force is applied to it.</w:t>
            </w:r>
          </w:p>
          <w:p w14:paraId="073212F9" w14:textId="77777777" w:rsidR="0028485A" w:rsidRPr="005D1618" w:rsidRDefault="0028485A" w:rsidP="0028485A">
            <w:pPr>
              <w:autoSpaceDE w:val="0"/>
              <w:autoSpaceDN w:val="0"/>
              <w:adjustRightInd w:val="0"/>
              <w:rPr>
                <w:rFonts w:ascii="Century Gothic" w:hAnsi="Century Gothic" w:cs="Times New Roman"/>
                <w:sz w:val="14"/>
                <w:szCs w:val="14"/>
              </w:rPr>
            </w:pPr>
          </w:p>
          <w:p w14:paraId="0D97FAED" w14:textId="024409A1" w:rsidR="0028485A" w:rsidRPr="005D1618" w:rsidRDefault="0028485A" w:rsidP="0028485A">
            <w:pPr>
              <w:autoSpaceDE w:val="0"/>
              <w:autoSpaceDN w:val="0"/>
              <w:adjustRightInd w:val="0"/>
              <w:rPr>
                <w:rFonts w:ascii="Century Gothic" w:hAnsi="Century Gothic" w:cs="Times New Roman"/>
                <w:sz w:val="14"/>
                <w:szCs w:val="14"/>
              </w:rPr>
            </w:pPr>
            <w:r w:rsidRPr="005D1618">
              <w:rPr>
                <w:rFonts w:ascii="Century Gothic" w:hAnsi="Century Gothic" w:cs="Times New Roman"/>
                <w:sz w:val="14"/>
                <w:szCs w:val="14"/>
              </w:rPr>
              <w:t>To know that a property of a liquid can flow freely and take on the shape of a container.</w:t>
            </w:r>
          </w:p>
          <w:p w14:paraId="75E0818C" w14:textId="77777777" w:rsidR="0028485A" w:rsidRPr="005D1618" w:rsidRDefault="0028485A" w:rsidP="0028485A">
            <w:pPr>
              <w:pBdr>
                <w:top w:val="nil"/>
                <w:left w:val="nil"/>
                <w:bottom w:val="nil"/>
                <w:right w:val="nil"/>
                <w:between w:val="nil"/>
              </w:pBdr>
              <w:rPr>
                <w:rFonts w:ascii="Century Gothic" w:hAnsi="Century Gothic" w:cs="Times New Roman"/>
                <w:sz w:val="14"/>
                <w:szCs w:val="14"/>
              </w:rPr>
            </w:pPr>
          </w:p>
          <w:p w14:paraId="090B4F0E" w14:textId="77777777" w:rsidR="0010611A" w:rsidRPr="005D1618" w:rsidRDefault="0028485A" w:rsidP="0028485A">
            <w:pPr>
              <w:pBdr>
                <w:top w:val="nil"/>
                <w:left w:val="nil"/>
                <w:bottom w:val="nil"/>
                <w:right w:val="nil"/>
                <w:between w:val="nil"/>
              </w:pBdr>
              <w:rPr>
                <w:rFonts w:ascii="Century Gothic" w:hAnsi="Century Gothic" w:cs="Times New Roman"/>
                <w:sz w:val="14"/>
                <w:szCs w:val="14"/>
              </w:rPr>
            </w:pPr>
            <w:r w:rsidRPr="005D1618">
              <w:rPr>
                <w:rFonts w:ascii="Century Gothic" w:hAnsi="Century Gothic" w:cs="Times New Roman"/>
                <w:sz w:val="14"/>
                <w:szCs w:val="14"/>
              </w:rPr>
              <w:t>To know that a property of a gas does not have a fixed shape and can escape from an unsealed container.</w:t>
            </w:r>
          </w:p>
          <w:p w14:paraId="03720658" w14:textId="77777777" w:rsidR="0028485A" w:rsidRPr="005D1618" w:rsidRDefault="0028485A" w:rsidP="0028485A">
            <w:pPr>
              <w:pBdr>
                <w:top w:val="nil"/>
                <w:left w:val="nil"/>
                <w:bottom w:val="nil"/>
                <w:right w:val="nil"/>
                <w:between w:val="nil"/>
              </w:pBdr>
              <w:rPr>
                <w:rFonts w:ascii="Century Gothic" w:hAnsi="Century Gothic" w:cs="Times New Roman"/>
                <w:sz w:val="14"/>
                <w:szCs w:val="14"/>
              </w:rPr>
            </w:pPr>
          </w:p>
          <w:p w14:paraId="0843516A" w14:textId="77777777" w:rsidR="0028485A" w:rsidRPr="005D1618" w:rsidRDefault="0028485A" w:rsidP="0028485A">
            <w:pPr>
              <w:autoSpaceDE w:val="0"/>
              <w:autoSpaceDN w:val="0"/>
              <w:adjustRightInd w:val="0"/>
              <w:rPr>
                <w:rFonts w:ascii="Century Gothic" w:hAnsi="Century Gothic" w:cs="Times New Roman"/>
                <w:sz w:val="14"/>
                <w:szCs w:val="14"/>
              </w:rPr>
            </w:pPr>
            <w:r w:rsidRPr="005D1618">
              <w:rPr>
                <w:rFonts w:ascii="Century Gothic" w:hAnsi="Century Gothic" w:cs="Times New Roman"/>
                <w:sz w:val="14"/>
                <w:szCs w:val="14"/>
              </w:rPr>
              <w:t>To know that heating causes solids to turn into liquids (melting) and liquids to turn into gases (evaporating).</w:t>
            </w:r>
          </w:p>
          <w:p w14:paraId="0A8E6929" w14:textId="77777777" w:rsidR="0028485A" w:rsidRPr="005D1618" w:rsidRDefault="0028485A" w:rsidP="0028485A">
            <w:pPr>
              <w:autoSpaceDE w:val="0"/>
              <w:autoSpaceDN w:val="0"/>
              <w:adjustRightInd w:val="0"/>
              <w:rPr>
                <w:rFonts w:ascii="Century Gothic" w:hAnsi="Century Gothic" w:cs="Times New Roman"/>
                <w:sz w:val="14"/>
                <w:szCs w:val="14"/>
              </w:rPr>
            </w:pPr>
          </w:p>
          <w:p w14:paraId="19970383" w14:textId="7CB36DF6" w:rsidR="0028485A" w:rsidRPr="005D1618" w:rsidRDefault="0028485A" w:rsidP="0028485A">
            <w:pPr>
              <w:autoSpaceDE w:val="0"/>
              <w:autoSpaceDN w:val="0"/>
              <w:adjustRightInd w:val="0"/>
              <w:rPr>
                <w:rFonts w:ascii="Century Gothic" w:hAnsi="Century Gothic" w:cs="Times New Roman"/>
                <w:sz w:val="14"/>
                <w:szCs w:val="14"/>
              </w:rPr>
            </w:pPr>
            <w:r w:rsidRPr="005D1618">
              <w:rPr>
                <w:rFonts w:ascii="Century Gothic" w:hAnsi="Century Gothic" w:cs="Times New Roman"/>
                <w:sz w:val="14"/>
                <w:szCs w:val="14"/>
              </w:rPr>
              <w:t>To know that cooling causes gases to turn into liquids (condensing) and liquids to turn into solids (freezing).</w:t>
            </w:r>
          </w:p>
          <w:p w14:paraId="557ECE0B" w14:textId="77777777" w:rsidR="0028485A" w:rsidRPr="005D1618" w:rsidRDefault="0028485A" w:rsidP="0028485A">
            <w:pPr>
              <w:autoSpaceDE w:val="0"/>
              <w:autoSpaceDN w:val="0"/>
              <w:adjustRightInd w:val="0"/>
              <w:rPr>
                <w:rFonts w:ascii="Century Gothic" w:hAnsi="Century Gothic" w:cs="Times New Roman"/>
                <w:sz w:val="14"/>
                <w:szCs w:val="14"/>
              </w:rPr>
            </w:pPr>
          </w:p>
          <w:p w14:paraId="516E6E50" w14:textId="00303C1D" w:rsidR="0028485A" w:rsidRPr="005D1618" w:rsidRDefault="0028485A" w:rsidP="0028485A">
            <w:pPr>
              <w:autoSpaceDE w:val="0"/>
              <w:autoSpaceDN w:val="0"/>
              <w:adjustRightInd w:val="0"/>
              <w:rPr>
                <w:rFonts w:ascii="Century Gothic" w:hAnsi="Century Gothic" w:cs="Times New Roman"/>
                <w:sz w:val="14"/>
                <w:szCs w:val="14"/>
              </w:rPr>
            </w:pPr>
            <w:r w:rsidRPr="005D1618">
              <w:rPr>
                <w:rFonts w:ascii="Century Gothic" w:hAnsi="Century Gothic" w:cs="Times New Roman"/>
                <w:sz w:val="14"/>
                <w:szCs w:val="14"/>
              </w:rPr>
              <w:t>To know that water can exist as a solid, a liquid or a gas.</w:t>
            </w:r>
          </w:p>
          <w:p w14:paraId="486906A1" w14:textId="77777777" w:rsidR="0028485A" w:rsidRPr="005D1618" w:rsidRDefault="0028485A" w:rsidP="0028485A">
            <w:pPr>
              <w:autoSpaceDE w:val="0"/>
              <w:autoSpaceDN w:val="0"/>
              <w:adjustRightInd w:val="0"/>
              <w:rPr>
                <w:rFonts w:ascii="Century Gothic" w:hAnsi="Century Gothic" w:cs="Times New Roman"/>
                <w:sz w:val="14"/>
                <w:szCs w:val="14"/>
              </w:rPr>
            </w:pPr>
          </w:p>
          <w:p w14:paraId="148AD5F9" w14:textId="705D5A95" w:rsidR="0028485A" w:rsidRPr="005D1618" w:rsidRDefault="0028485A" w:rsidP="0028485A">
            <w:pPr>
              <w:autoSpaceDE w:val="0"/>
              <w:autoSpaceDN w:val="0"/>
              <w:adjustRightInd w:val="0"/>
              <w:rPr>
                <w:rFonts w:ascii="Century Gothic" w:hAnsi="Century Gothic" w:cs="Times New Roman"/>
                <w:sz w:val="14"/>
                <w:szCs w:val="14"/>
              </w:rPr>
            </w:pPr>
            <w:r w:rsidRPr="005D1618">
              <w:rPr>
                <w:rFonts w:ascii="Century Gothic" w:hAnsi="Century Gothic" w:cs="Times New Roman"/>
                <w:sz w:val="14"/>
                <w:szCs w:val="14"/>
              </w:rPr>
              <w:t>To know that the melting point of water is zero degrees Celsius and the boiling point of water is 100 degrees Celsius.</w:t>
            </w:r>
          </w:p>
          <w:p w14:paraId="3F927348" w14:textId="77777777" w:rsidR="0028485A" w:rsidRPr="005D1618" w:rsidRDefault="0028485A" w:rsidP="0028485A">
            <w:pPr>
              <w:autoSpaceDE w:val="0"/>
              <w:autoSpaceDN w:val="0"/>
              <w:adjustRightInd w:val="0"/>
              <w:rPr>
                <w:rFonts w:ascii="Century Gothic" w:hAnsi="Century Gothic" w:cs="Times New Roman"/>
                <w:sz w:val="14"/>
                <w:szCs w:val="14"/>
              </w:rPr>
            </w:pPr>
          </w:p>
          <w:p w14:paraId="2D3F5BF1" w14:textId="2C9DDF76" w:rsidR="0028485A" w:rsidRPr="005D1618" w:rsidRDefault="0028485A" w:rsidP="0028485A">
            <w:pPr>
              <w:autoSpaceDE w:val="0"/>
              <w:autoSpaceDN w:val="0"/>
              <w:adjustRightInd w:val="0"/>
              <w:rPr>
                <w:rFonts w:ascii="Century Gothic" w:hAnsi="Century Gothic" w:cs="Times New Roman"/>
                <w:sz w:val="14"/>
                <w:szCs w:val="14"/>
              </w:rPr>
            </w:pPr>
            <w:r w:rsidRPr="005D1618">
              <w:rPr>
                <w:rFonts w:ascii="Century Gothic" w:hAnsi="Century Gothic" w:cs="Times New Roman"/>
                <w:sz w:val="14"/>
                <w:szCs w:val="14"/>
              </w:rPr>
              <w:t>To know that water flows around the world in a continuous process called the water cycle.</w:t>
            </w:r>
          </w:p>
          <w:p w14:paraId="30D66999" w14:textId="77777777" w:rsidR="0028485A" w:rsidRPr="005D1618" w:rsidRDefault="0028485A" w:rsidP="0028485A">
            <w:pPr>
              <w:autoSpaceDE w:val="0"/>
              <w:autoSpaceDN w:val="0"/>
              <w:adjustRightInd w:val="0"/>
              <w:rPr>
                <w:rFonts w:ascii="Century Gothic" w:hAnsi="Century Gothic" w:cs="Times New Roman"/>
                <w:sz w:val="14"/>
                <w:szCs w:val="14"/>
              </w:rPr>
            </w:pPr>
          </w:p>
          <w:p w14:paraId="72B70603" w14:textId="5006D2EB" w:rsidR="0028485A" w:rsidRPr="005D1618" w:rsidRDefault="0028485A" w:rsidP="0028485A">
            <w:pPr>
              <w:autoSpaceDE w:val="0"/>
              <w:autoSpaceDN w:val="0"/>
              <w:adjustRightInd w:val="0"/>
              <w:rPr>
                <w:rFonts w:ascii="Century Gothic" w:hAnsi="Century Gothic" w:cs="Times New Roman"/>
                <w:sz w:val="14"/>
                <w:szCs w:val="14"/>
              </w:rPr>
            </w:pPr>
            <w:r w:rsidRPr="005D1618">
              <w:rPr>
                <w:rFonts w:ascii="Century Gothic" w:hAnsi="Century Gothic" w:cs="Times New Roman"/>
                <w:sz w:val="14"/>
                <w:szCs w:val="14"/>
              </w:rPr>
              <w:t>To know that in the water cycle, evaporation is when bodies of water are heated and turn into water vapour.</w:t>
            </w:r>
          </w:p>
          <w:p w14:paraId="3E25ED21" w14:textId="77777777" w:rsidR="0028485A" w:rsidRPr="005D1618" w:rsidRDefault="0028485A" w:rsidP="0028485A">
            <w:pPr>
              <w:autoSpaceDE w:val="0"/>
              <w:autoSpaceDN w:val="0"/>
              <w:adjustRightInd w:val="0"/>
              <w:rPr>
                <w:rFonts w:ascii="Century Gothic" w:hAnsi="Century Gothic" w:cs="Times New Roman"/>
                <w:sz w:val="14"/>
                <w:szCs w:val="14"/>
              </w:rPr>
            </w:pPr>
          </w:p>
          <w:p w14:paraId="726E9CA5" w14:textId="5363FE77" w:rsidR="0028485A" w:rsidRPr="005D1618" w:rsidRDefault="0028485A" w:rsidP="0028485A">
            <w:pPr>
              <w:autoSpaceDE w:val="0"/>
              <w:autoSpaceDN w:val="0"/>
              <w:adjustRightInd w:val="0"/>
              <w:rPr>
                <w:rFonts w:ascii="Century Gothic" w:hAnsi="Century Gothic" w:cs="Times New Roman"/>
                <w:sz w:val="14"/>
                <w:szCs w:val="14"/>
              </w:rPr>
            </w:pPr>
            <w:r w:rsidRPr="005D1618">
              <w:rPr>
                <w:rFonts w:ascii="Century Gothic" w:hAnsi="Century Gothic" w:cs="Times New Roman"/>
                <w:sz w:val="14"/>
                <w:szCs w:val="14"/>
              </w:rPr>
              <w:t>To know that in the water cycle, condensation is the process of water vapour cooling to form water droplets in clouds, which can result in</w:t>
            </w:r>
          </w:p>
          <w:p w14:paraId="187C5404" w14:textId="77777777" w:rsidR="0028485A" w:rsidRPr="005D1618" w:rsidRDefault="0028485A" w:rsidP="0028485A">
            <w:pPr>
              <w:autoSpaceDE w:val="0"/>
              <w:autoSpaceDN w:val="0"/>
              <w:adjustRightInd w:val="0"/>
              <w:rPr>
                <w:rFonts w:ascii="Century Gothic" w:hAnsi="Century Gothic" w:cs="Times New Roman"/>
                <w:sz w:val="14"/>
                <w:szCs w:val="14"/>
              </w:rPr>
            </w:pPr>
            <w:r w:rsidRPr="005D1618">
              <w:rPr>
                <w:rFonts w:ascii="Century Gothic" w:hAnsi="Century Gothic" w:cs="Times New Roman"/>
                <w:sz w:val="14"/>
                <w:szCs w:val="14"/>
              </w:rPr>
              <w:t>precipitation.</w:t>
            </w:r>
          </w:p>
          <w:p w14:paraId="2021FFEE" w14:textId="77777777" w:rsidR="0028485A" w:rsidRPr="005D1618" w:rsidRDefault="0028485A" w:rsidP="0028485A">
            <w:pPr>
              <w:pBdr>
                <w:top w:val="nil"/>
                <w:left w:val="nil"/>
                <w:bottom w:val="nil"/>
                <w:right w:val="nil"/>
                <w:between w:val="nil"/>
              </w:pBdr>
              <w:rPr>
                <w:rFonts w:ascii="Century Gothic" w:hAnsi="Century Gothic" w:cs="Times New Roman"/>
                <w:sz w:val="14"/>
                <w:szCs w:val="14"/>
              </w:rPr>
            </w:pPr>
          </w:p>
          <w:p w14:paraId="13F5EE7D" w14:textId="2AE7F801" w:rsidR="0028485A" w:rsidRPr="005D1618" w:rsidRDefault="0028485A" w:rsidP="0028485A">
            <w:pPr>
              <w:pBdr>
                <w:top w:val="nil"/>
                <w:left w:val="nil"/>
                <w:bottom w:val="nil"/>
                <w:right w:val="nil"/>
                <w:between w:val="nil"/>
              </w:pBdr>
              <w:rPr>
                <w:rFonts w:ascii="Century Gothic" w:eastAsia="Century Gothic" w:hAnsi="Century Gothic" w:cs="Century Gothic"/>
                <w:b/>
                <w:color w:val="000000"/>
                <w:sz w:val="14"/>
                <w:szCs w:val="14"/>
              </w:rPr>
            </w:pPr>
            <w:r w:rsidRPr="005D1618">
              <w:rPr>
                <w:rFonts w:ascii="Century Gothic" w:hAnsi="Century Gothic" w:cs="Times New Roman"/>
                <w:sz w:val="14"/>
                <w:szCs w:val="14"/>
              </w:rPr>
              <w:t>To know that the rate of evaporation increases as temperature rises.</w:t>
            </w:r>
          </w:p>
        </w:tc>
        <w:tc>
          <w:tcPr>
            <w:tcW w:w="2737" w:type="dxa"/>
          </w:tcPr>
          <w:p w14:paraId="78BFAB19" w14:textId="77777777" w:rsidR="000C1A09" w:rsidRPr="005D1618" w:rsidRDefault="000C1A09" w:rsidP="000C1A09">
            <w:pPr>
              <w:autoSpaceDE w:val="0"/>
              <w:autoSpaceDN w:val="0"/>
              <w:adjustRightInd w:val="0"/>
              <w:rPr>
                <w:rFonts w:ascii="Century Gothic" w:hAnsi="Century Gothic" w:cs="Times New Roman"/>
                <w:sz w:val="14"/>
                <w:szCs w:val="14"/>
              </w:rPr>
            </w:pPr>
            <w:r w:rsidRPr="005D1618">
              <w:rPr>
                <w:rFonts w:ascii="Century Gothic" w:hAnsi="Century Gothic" w:cs="Times New Roman"/>
                <w:sz w:val="14"/>
                <w:szCs w:val="14"/>
              </w:rPr>
              <w:t>To know that some substances will dissolve in a liquid to form a solution.</w:t>
            </w:r>
          </w:p>
          <w:p w14:paraId="2C1D2618" w14:textId="77777777" w:rsidR="000C1A09" w:rsidRPr="005D1618" w:rsidRDefault="000C1A09" w:rsidP="000C1A09">
            <w:pPr>
              <w:pBdr>
                <w:top w:val="nil"/>
                <w:left w:val="nil"/>
                <w:bottom w:val="nil"/>
                <w:right w:val="nil"/>
                <w:between w:val="nil"/>
              </w:pBdr>
              <w:rPr>
                <w:rFonts w:ascii="Century Gothic" w:hAnsi="Century Gothic" w:cs="Times New Roman"/>
                <w:sz w:val="14"/>
                <w:szCs w:val="14"/>
              </w:rPr>
            </w:pPr>
          </w:p>
          <w:p w14:paraId="5F5DC922" w14:textId="77777777" w:rsidR="0010611A" w:rsidRPr="005D1618" w:rsidRDefault="000C1A09" w:rsidP="000C1A09">
            <w:pPr>
              <w:pBdr>
                <w:top w:val="nil"/>
                <w:left w:val="nil"/>
                <w:bottom w:val="nil"/>
                <w:right w:val="nil"/>
                <w:between w:val="nil"/>
              </w:pBdr>
              <w:rPr>
                <w:rFonts w:ascii="Century Gothic" w:eastAsia="Century Gothic" w:hAnsi="Century Gothic" w:cs="Century Gothic"/>
                <w:color w:val="000000"/>
                <w:sz w:val="14"/>
                <w:szCs w:val="14"/>
              </w:rPr>
            </w:pPr>
            <w:r w:rsidRPr="005D1618">
              <w:rPr>
                <w:rFonts w:ascii="Century Gothic" w:hAnsi="Century Gothic" w:cs="Times New Roman"/>
                <w:sz w:val="14"/>
                <w:szCs w:val="14"/>
              </w:rPr>
              <w:t>To know the factors that affect the rate of dissolving, including temperature and stirring.</w:t>
            </w:r>
            <w:r w:rsidRPr="005D1618">
              <w:rPr>
                <w:rFonts w:ascii="Century Gothic" w:eastAsia="Century Gothic" w:hAnsi="Century Gothic" w:cs="Century Gothic"/>
                <w:color w:val="000000"/>
                <w:sz w:val="14"/>
                <w:szCs w:val="14"/>
              </w:rPr>
              <w:t xml:space="preserve"> </w:t>
            </w:r>
          </w:p>
          <w:p w14:paraId="3244852D" w14:textId="77777777" w:rsidR="000C1A09" w:rsidRPr="005D1618" w:rsidRDefault="000C1A09" w:rsidP="000C1A09">
            <w:pPr>
              <w:pBdr>
                <w:top w:val="nil"/>
                <w:left w:val="nil"/>
                <w:bottom w:val="nil"/>
                <w:right w:val="nil"/>
                <w:between w:val="nil"/>
              </w:pBdr>
              <w:rPr>
                <w:rFonts w:ascii="Century Gothic" w:eastAsia="Century Gothic" w:hAnsi="Century Gothic" w:cs="Century Gothic"/>
                <w:color w:val="000000"/>
                <w:sz w:val="14"/>
                <w:szCs w:val="14"/>
              </w:rPr>
            </w:pPr>
          </w:p>
          <w:p w14:paraId="65AACD50" w14:textId="77777777" w:rsidR="000C1A09" w:rsidRPr="005D1618" w:rsidRDefault="000C1A09" w:rsidP="000C1A09">
            <w:pPr>
              <w:autoSpaceDE w:val="0"/>
              <w:autoSpaceDN w:val="0"/>
              <w:adjustRightInd w:val="0"/>
              <w:rPr>
                <w:rFonts w:ascii="Century Gothic" w:hAnsi="Century Gothic" w:cs="Times New Roman"/>
                <w:sz w:val="14"/>
                <w:szCs w:val="14"/>
              </w:rPr>
            </w:pPr>
            <w:r w:rsidRPr="005D1618">
              <w:rPr>
                <w:rFonts w:ascii="Century Gothic" w:hAnsi="Century Gothic" w:cs="Times New Roman"/>
                <w:sz w:val="14"/>
                <w:szCs w:val="14"/>
              </w:rPr>
              <w:t>To know that some liquids and solids can be separated using sieving, filtering and evaporation and to describe these processes.</w:t>
            </w:r>
          </w:p>
          <w:p w14:paraId="2960A24B" w14:textId="77777777" w:rsidR="000C1A09" w:rsidRPr="005D1618" w:rsidRDefault="000C1A09" w:rsidP="000C1A09">
            <w:pPr>
              <w:autoSpaceDE w:val="0"/>
              <w:autoSpaceDN w:val="0"/>
              <w:adjustRightInd w:val="0"/>
              <w:rPr>
                <w:rFonts w:ascii="Century Gothic" w:hAnsi="Century Gothic" w:cs="Times New Roman"/>
                <w:sz w:val="14"/>
                <w:szCs w:val="14"/>
              </w:rPr>
            </w:pPr>
          </w:p>
          <w:p w14:paraId="64936AB9" w14:textId="7FC0FAC0" w:rsidR="000C1A09" w:rsidRPr="005D1618" w:rsidRDefault="000C1A09" w:rsidP="000C1A09">
            <w:pPr>
              <w:autoSpaceDE w:val="0"/>
              <w:autoSpaceDN w:val="0"/>
              <w:adjustRightInd w:val="0"/>
              <w:rPr>
                <w:rFonts w:ascii="Century Gothic" w:hAnsi="Century Gothic" w:cs="Times New Roman"/>
                <w:sz w:val="14"/>
                <w:szCs w:val="14"/>
              </w:rPr>
            </w:pPr>
            <w:r w:rsidRPr="005D1618">
              <w:rPr>
                <w:rFonts w:ascii="Century Gothic" w:hAnsi="Century Gothic" w:cs="Times New Roman"/>
                <w:sz w:val="14"/>
                <w:szCs w:val="14"/>
              </w:rPr>
              <w:t>To describe a broader range of materials and their properties, including hardness, solubility, transparency, conductivity and response to</w:t>
            </w:r>
          </w:p>
          <w:p w14:paraId="0672344C" w14:textId="77777777" w:rsidR="000C1A09" w:rsidRPr="005D1618" w:rsidRDefault="000C1A09" w:rsidP="000C1A09">
            <w:pPr>
              <w:autoSpaceDE w:val="0"/>
              <w:autoSpaceDN w:val="0"/>
              <w:adjustRightInd w:val="0"/>
              <w:rPr>
                <w:rFonts w:ascii="Century Gothic" w:hAnsi="Century Gothic" w:cs="Times New Roman"/>
                <w:sz w:val="14"/>
                <w:szCs w:val="14"/>
              </w:rPr>
            </w:pPr>
            <w:r w:rsidRPr="005D1618">
              <w:rPr>
                <w:rFonts w:ascii="Century Gothic" w:hAnsi="Century Gothic" w:cs="Times New Roman"/>
                <w:sz w:val="14"/>
                <w:szCs w:val="14"/>
              </w:rPr>
              <w:t>magnets.</w:t>
            </w:r>
          </w:p>
          <w:p w14:paraId="37DEF43C" w14:textId="77777777" w:rsidR="000C1A09" w:rsidRPr="005D1618" w:rsidRDefault="000C1A09" w:rsidP="000C1A09">
            <w:pPr>
              <w:autoSpaceDE w:val="0"/>
              <w:autoSpaceDN w:val="0"/>
              <w:adjustRightInd w:val="0"/>
              <w:rPr>
                <w:rFonts w:ascii="Century Gothic" w:hAnsi="Century Gothic" w:cs="Times New Roman"/>
                <w:sz w:val="14"/>
                <w:szCs w:val="14"/>
              </w:rPr>
            </w:pPr>
          </w:p>
          <w:p w14:paraId="664CE91A" w14:textId="7B3EEB8A" w:rsidR="000C1A09" w:rsidRPr="005D1618" w:rsidRDefault="000C1A09" w:rsidP="000C1A09">
            <w:pPr>
              <w:autoSpaceDE w:val="0"/>
              <w:autoSpaceDN w:val="0"/>
              <w:adjustRightInd w:val="0"/>
              <w:rPr>
                <w:rFonts w:ascii="Century Gothic" w:hAnsi="Century Gothic" w:cs="Times New Roman"/>
                <w:sz w:val="14"/>
                <w:szCs w:val="14"/>
              </w:rPr>
            </w:pPr>
            <w:r w:rsidRPr="005D1618">
              <w:rPr>
                <w:rFonts w:ascii="Century Gothic" w:hAnsi="Century Gothic" w:cs="Times New Roman"/>
                <w:sz w:val="14"/>
                <w:szCs w:val="14"/>
              </w:rPr>
              <w:t>To understand that dissolving, mixing and changes of state are reversible changes.</w:t>
            </w:r>
          </w:p>
          <w:p w14:paraId="33D3F207" w14:textId="77777777" w:rsidR="000C1A09" w:rsidRPr="005D1618" w:rsidRDefault="000C1A09" w:rsidP="000C1A09">
            <w:pPr>
              <w:autoSpaceDE w:val="0"/>
              <w:autoSpaceDN w:val="0"/>
              <w:adjustRightInd w:val="0"/>
              <w:rPr>
                <w:rFonts w:ascii="Century Gothic" w:hAnsi="Century Gothic" w:cs="Times New Roman"/>
                <w:sz w:val="14"/>
                <w:szCs w:val="14"/>
              </w:rPr>
            </w:pPr>
          </w:p>
          <w:p w14:paraId="2F976BB4" w14:textId="7F4C793C" w:rsidR="000C1A09" w:rsidRPr="005D1618" w:rsidRDefault="000C1A09" w:rsidP="000C1A09">
            <w:pPr>
              <w:autoSpaceDE w:val="0"/>
              <w:autoSpaceDN w:val="0"/>
              <w:adjustRightInd w:val="0"/>
              <w:rPr>
                <w:rFonts w:ascii="Century Gothic" w:hAnsi="Century Gothic" w:cs="Times New Roman"/>
                <w:sz w:val="14"/>
                <w:szCs w:val="14"/>
              </w:rPr>
            </w:pPr>
            <w:r w:rsidRPr="005D1618">
              <w:rPr>
                <w:rFonts w:ascii="Century Gothic" w:hAnsi="Century Gothic" w:cs="Times New Roman"/>
                <w:sz w:val="14"/>
                <w:szCs w:val="14"/>
              </w:rPr>
              <w:t>To understand that some changes result in the formation of new materials and that these are usually irreversible. (e.g. burning, rusting,</w:t>
            </w:r>
          </w:p>
          <w:p w14:paraId="3871B0BD" w14:textId="5F0BA963" w:rsidR="000C1A09" w:rsidRPr="005D1618" w:rsidRDefault="000C1A09" w:rsidP="000C1A09">
            <w:pPr>
              <w:pBdr>
                <w:top w:val="nil"/>
                <w:left w:val="nil"/>
                <w:bottom w:val="nil"/>
                <w:right w:val="nil"/>
                <w:between w:val="nil"/>
              </w:pBdr>
              <w:rPr>
                <w:rFonts w:ascii="Century Gothic" w:eastAsia="Century Gothic" w:hAnsi="Century Gothic" w:cs="Century Gothic"/>
                <w:color w:val="000000"/>
                <w:sz w:val="14"/>
                <w:szCs w:val="14"/>
              </w:rPr>
            </w:pPr>
            <w:r w:rsidRPr="005D1618">
              <w:rPr>
                <w:rFonts w:ascii="Century Gothic" w:hAnsi="Century Gothic" w:cs="Times New Roman"/>
                <w:sz w:val="14"/>
                <w:szCs w:val="14"/>
              </w:rPr>
              <w:t>the action of acid on bicarbonate of soda.)</w:t>
            </w:r>
          </w:p>
        </w:tc>
        <w:tc>
          <w:tcPr>
            <w:tcW w:w="831" w:type="dxa"/>
            <w:shd w:val="clear" w:color="auto" w:fill="E2EFD9" w:themeFill="accent6" w:themeFillTint="33"/>
          </w:tcPr>
          <w:p w14:paraId="6FB984D4" w14:textId="0A6F8857" w:rsidR="0010611A" w:rsidRPr="005D1618" w:rsidRDefault="0010611A" w:rsidP="006221A2">
            <w:pPr>
              <w:pBdr>
                <w:top w:val="nil"/>
                <w:left w:val="nil"/>
                <w:bottom w:val="nil"/>
                <w:right w:val="nil"/>
                <w:between w:val="nil"/>
              </w:pBdr>
              <w:rPr>
                <w:rFonts w:ascii="Century Gothic" w:eastAsia="Century Gothic" w:hAnsi="Century Gothic" w:cs="Century Gothic"/>
                <w:b/>
                <w:color w:val="000000"/>
                <w:sz w:val="14"/>
                <w:szCs w:val="14"/>
              </w:rPr>
            </w:pPr>
          </w:p>
        </w:tc>
        <w:tc>
          <w:tcPr>
            <w:tcW w:w="1804" w:type="dxa"/>
          </w:tcPr>
          <w:p w14:paraId="3B29AD74" w14:textId="77777777" w:rsidR="0010611A" w:rsidRPr="005D1618" w:rsidRDefault="00812B53" w:rsidP="006221A2">
            <w:pPr>
              <w:pBdr>
                <w:top w:val="nil"/>
                <w:left w:val="nil"/>
                <w:bottom w:val="nil"/>
                <w:right w:val="nil"/>
                <w:between w:val="nil"/>
              </w:pBdr>
              <w:rPr>
                <w:rFonts w:ascii="Century Gothic" w:eastAsia="Century Gothic" w:hAnsi="Century Gothic" w:cs="Century Gothic"/>
                <w:color w:val="000000"/>
                <w:sz w:val="14"/>
                <w:szCs w:val="14"/>
              </w:rPr>
            </w:pPr>
            <w:r w:rsidRPr="005D1618">
              <w:rPr>
                <w:rFonts w:ascii="Century Gothic" w:eastAsia="Century Gothic" w:hAnsi="Century Gothic" w:cs="Century Gothic"/>
                <w:color w:val="000000"/>
                <w:sz w:val="14"/>
                <w:szCs w:val="14"/>
              </w:rPr>
              <w:t xml:space="preserve">Chemical reactions as the rearrangement of atoms. </w:t>
            </w:r>
          </w:p>
          <w:p w14:paraId="48F01F78" w14:textId="77777777" w:rsidR="0010611A" w:rsidRPr="005D1618" w:rsidRDefault="0010611A" w:rsidP="006221A2">
            <w:pPr>
              <w:pBdr>
                <w:top w:val="nil"/>
                <w:left w:val="nil"/>
                <w:bottom w:val="nil"/>
                <w:right w:val="nil"/>
                <w:between w:val="nil"/>
              </w:pBdr>
              <w:rPr>
                <w:rFonts w:ascii="Century Gothic" w:eastAsia="Century Gothic" w:hAnsi="Century Gothic" w:cs="Century Gothic"/>
                <w:color w:val="000000"/>
                <w:sz w:val="14"/>
                <w:szCs w:val="14"/>
              </w:rPr>
            </w:pPr>
          </w:p>
          <w:p w14:paraId="3EF420C0" w14:textId="77777777" w:rsidR="0010611A" w:rsidRPr="005D1618" w:rsidRDefault="00812B53" w:rsidP="006221A2">
            <w:pPr>
              <w:pBdr>
                <w:top w:val="nil"/>
                <w:left w:val="nil"/>
                <w:bottom w:val="nil"/>
                <w:right w:val="nil"/>
                <w:between w:val="nil"/>
              </w:pBdr>
              <w:rPr>
                <w:rFonts w:ascii="Century Gothic" w:eastAsia="Century Gothic" w:hAnsi="Century Gothic" w:cs="Century Gothic"/>
                <w:color w:val="000000"/>
                <w:sz w:val="14"/>
                <w:szCs w:val="14"/>
              </w:rPr>
            </w:pPr>
            <w:r w:rsidRPr="005D1618">
              <w:rPr>
                <w:rFonts w:ascii="Century Gothic" w:eastAsia="Century Gothic" w:hAnsi="Century Gothic" w:cs="Century Gothic"/>
                <w:color w:val="000000"/>
                <w:sz w:val="14"/>
                <w:szCs w:val="14"/>
              </w:rPr>
              <w:t xml:space="preserve">Representing chemical reactions using formulae and using equations. </w:t>
            </w:r>
          </w:p>
          <w:p w14:paraId="36993DA4" w14:textId="77777777" w:rsidR="0010611A" w:rsidRPr="005D1618" w:rsidRDefault="0010611A" w:rsidP="006221A2">
            <w:pPr>
              <w:pBdr>
                <w:top w:val="nil"/>
                <w:left w:val="nil"/>
                <w:bottom w:val="nil"/>
                <w:right w:val="nil"/>
                <w:between w:val="nil"/>
              </w:pBdr>
              <w:rPr>
                <w:rFonts w:ascii="Century Gothic" w:eastAsia="Century Gothic" w:hAnsi="Century Gothic" w:cs="Century Gothic"/>
                <w:color w:val="000000"/>
                <w:sz w:val="14"/>
                <w:szCs w:val="14"/>
              </w:rPr>
            </w:pPr>
          </w:p>
          <w:p w14:paraId="2FDE98E4" w14:textId="77777777" w:rsidR="0010611A" w:rsidRPr="005D1618" w:rsidRDefault="00812B53" w:rsidP="006221A2">
            <w:pPr>
              <w:pBdr>
                <w:top w:val="nil"/>
                <w:left w:val="nil"/>
                <w:bottom w:val="nil"/>
                <w:right w:val="nil"/>
                <w:between w:val="nil"/>
              </w:pBdr>
              <w:rPr>
                <w:rFonts w:ascii="Century Gothic" w:eastAsia="Century Gothic" w:hAnsi="Century Gothic" w:cs="Century Gothic"/>
                <w:color w:val="000000"/>
                <w:sz w:val="14"/>
                <w:szCs w:val="14"/>
              </w:rPr>
            </w:pPr>
            <w:r w:rsidRPr="005D1618">
              <w:rPr>
                <w:rFonts w:ascii="Century Gothic" w:eastAsia="Century Gothic" w:hAnsi="Century Gothic" w:cs="Century Gothic"/>
                <w:color w:val="000000"/>
                <w:sz w:val="14"/>
                <w:szCs w:val="14"/>
              </w:rPr>
              <w:t xml:space="preserve">Combustion, thermal decomposition, oxidation and displacement reactions. </w:t>
            </w:r>
          </w:p>
          <w:p w14:paraId="099C3447" w14:textId="77777777" w:rsidR="0010611A" w:rsidRPr="005D1618" w:rsidRDefault="0010611A" w:rsidP="006221A2">
            <w:pPr>
              <w:pBdr>
                <w:top w:val="nil"/>
                <w:left w:val="nil"/>
                <w:bottom w:val="nil"/>
                <w:right w:val="nil"/>
                <w:between w:val="nil"/>
              </w:pBdr>
              <w:rPr>
                <w:rFonts w:ascii="Century Gothic" w:eastAsia="Century Gothic" w:hAnsi="Century Gothic" w:cs="Century Gothic"/>
                <w:color w:val="000000"/>
                <w:sz w:val="14"/>
                <w:szCs w:val="14"/>
              </w:rPr>
            </w:pPr>
          </w:p>
          <w:p w14:paraId="488E4C47" w14:textId="77777777" w:rsidR="0010611A" w:rsidRPr="005D1618" w:rsidRDefault="00812B53" w:rsidP="006221A2">
            <w:pPr>
              <w:pBdr>
                <w:top w:val="nil"/>
                <w:left w:val="nil"/>
                <w:bottom w:val="nil"/>
                <w:right w:val="nil"/>
                <w:between w:val="nil"/>
              </w:pBdr>
              <w:rPr>
                <w:rFonts w:ascii="Century Gothic" w:eastAsia="Century Gothic" w:hAnsi="Century Gothic" w:cs="Century Gothic"/>
                <w:color w:val="000000"/>
                <w:sz w:val="14"/>
                <w:szCs w:val="14"/>
              </w:rPr>
            </w:pPr>
            <w:r w:rsidRPr="005D1618">
              <w:rPr>
                <w:rFonts w:ascii="Century Gothic" w:eastAsia="Century Gothic" w:hAnsi="Century Gothic" w:cs="Century Gothic"/>
                <w:color w:val="000000"/>
                <w:sz w:val="14"/>
                <w:szCs w:val="14"/>
              </w:rPr>
              <w:t xml:space="preserve">Defining acids and alkalis in terms of neutralisation reactions. </w:t>
            </w:r>
          </w:p>
          <w:p w14:paraId="16111A62" w14:textId="77777777" w:rsidR="0010611A" w:rsidRPr="005D1618" w:rsidRDefault="0010611A" w:rsidP="006221A2">
            <w:pPr>
              <w:pBdr>
                <w:top w:val="nil"/>
                <w:left w:val="nil"/>
                <w:bottom w:val="nil"/>
                <w:right w:val="nil"/>
                <w:between w:val="nil"/>
              </w:pBdr>
              <w:rPr>
                <w:rFonts w:ascii="Century Gothic" w:eastAsia="Century Gothic" w:hAnsi="Century Gothic" w:cs="Century Gothic"/>
                <w:color w:val="000000"/>
                <w:sz w:val="14"/>
                <w:szCs w:val="14"/>
              </w:rPr>
            </w:pPr>
          </w:p>
          <w:p w14:paraId="292DEC3B" w14:textId="77777777" w:rsidR="0010611A" w:rsidRPr="005D1618" w:rsidRDefault="00812B53" w:rsidP="006221A2">
            <w:pPr>
              <w:pBdr>
                <w:top w:val="nil"/>
                <w:left w:val="nil"/>
                <w:bottom w:val="nil"/>
                <w:right w:val="nil"/>
                <w:between w:val="nil"/>
              </w:pBdr>
              <w:rPr>
                <w:rFonts w:ascii="Century Gothic" w:eastAsia="Century Gothic" w:hAnsi="Century Gothic" w:cs="Century Gothic"/>
                <w:color w:val="000000"/>
                <w:sz w:val="14"/>
                <w:szCs w:val="14"/>
              </w:rPr>
            </w:pPr>
            <w:r w:rsidRPr="005D1618">
              <w:rPr>
                <w:rFonts w:ascii="Century Gothic" w:eastAsia="Century Gothic" w:hAnsi="Century Gothic" w:cs="Century Gothic"/>
                <w:color w:val="000000"/>
                <w:sz w:val="14"/>
                <w:szCs w:val="14"/>
              </w:rPr>
              <w:t>The pH scale for measuring acidity/alkalinity; and indicators.</w:t>
            </w:r>
          </w:p>
        </w:tc>
      </w:tr>
    </w:tbl>
    <w:p w14:paraId="2E6314FC" w14:textId="20528BCE" w:rsidR="5FD5B12D" w:rsidRDefault="5FD5B12D" w:rsidP="5FD5B12D">
      <w:pPr>
        <w:tabs>
          <w:tab w:val="left" w:pos="10773"/>
        </w:tabs>
        <w:spacing w:after="0"/>
        <w:rPr>
          <w:rFonts w:ascii="Century Gothic" w:eastAsia="Century Gothic" w:hAnsi="Century Gothic" w:cs="Century Gothic"/>
          <w:b/>
          <w:bCs/>
          <w:color w:val="FF0000"/>
          <w:sz w:val="20"/>
          <w:szCs w:val="20"/>
        </w:rPr>
      </w:pPr>
    </w:p>
    <w:p w14:paraId="632B1A6E" w14:textId="77777777" w:rsidR="005D1618" w:rsidRDefault="005D1618" w:rsidP="5FD5B12D">
      <w:pPr>
        <w:tabs>
          <w:tab w:val="left" w:pos="10773"/>
        </w:tabs>
        <w:spacing w:after="0"/>
        <w:rPr>
          <w:rFonts w:ascii="Century Gothic" w:eastAsia="Century Gothic" w:hAnsi="Century Gothic" w:cs="Century Gothic"/>
          <w:b/>
          <w:bCs/>
          <w:color w:val="FF0000"/>
          <w:sz w:val="20"/>
          <w:szCs w:val="20"/>
        </w:rPr>
      </w:pPr>
    </w:p>
    <w:tbl>
      <w:tblPr>
        <w:tblStyle w:val="a6"/>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3"/>
        <w:gridCol w:w="1923"/>
        <w:gridCol w:w="1923"/>
        <w:gridCol w:w="1923"/>
        <w:gridCol w:w="1924"/>
        <w:gridCol w:w="1924"/>
        <w:gridCol w:w="1924"/>
        <w:gridCol w:w="1924"/>
      </w:tblGrid>
      <w:tr w:rsidR="0010611A" w14:paraId="5B63C838" w14:textId="77777777" w:rsidTr="5FD5B12D">
        <w:tc>
          <w:tcPr>
            <w:tcW w:w="15388" w:type="dxa"/>
            <w:gridSpan w:val="8"/>
            <w:shd w:val="clear" w:color="auto" w:fill="92D050"/>
            <w:vAlign w:val="center"/>
          </w:tcPr>
          <w:p w14:paraId="17DB8401"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Rocks</w:t>
            </w:r>
          </w:p>
        </w:tc>
      </w:tr>
      <w:tr w:rsidR="0010611A" w14:paraId="27299701" w14:textId="77777777" w:rsidTr="5FD5B12D">
        <w:tc>
          <w:tcPr>
            <w:tcW w:w="1923" w:type="dxa"/>
            <w:vAlign w:val="center"/>
          </w:tcPr>
          <w:p w14:paraId="1E04EC7B"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EYFS</w:t>
            </w:r>
          </w:p>
        </w:tc>
        <w:tc>
          <w:tcPr>
            <w:tcW w:w="1923" w:type="dxa"/>
            <w:vAlign w:val="center"/>
          </w:tcPr>
          <w:p w14:paraId="3DF0DFE2"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1</w:t>
            </w:r>
          </w:p>
        </w:tc>
        <w:tc>
          <w:tcPr>
            <w:tcW w:w="1923" w:type="dxa"/>
            <w:vAlign w:val="center"/>
          </w:tcPr>
          <w:p w14:paraId="5CC9B997"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2</w:t>
            </w:r>
          </w:p>
        </w:tc>
        <w:tc>
          <w:tcPr>
            <w:tcW w:w="1923" w:type="dxa"/>
            <w:vAlign w:val="center"/>
          </w:tcPr>
          <w:p w14:paraId="41E1C38D"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3</w:t>
            </w:r>
          </w:p>
        </w:tc>
        <w:tc>
          <w:tcPr>
            <w:tcW w:w="1924" w:type="dxa"/>
            <w:vAlign w:val="center"/>
          </w:tcPr>
          <w:p w14:paraId="0D17CF11"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4</w:t>
            </w:r>
          </w:p>
        </w:tc>
        <w:tc>
          <w:tcPr>
            <w:tcW w:w="1924" w:type="dxa"/>
            <w:vAlign w:val="center"/>
          </w:tcPr>
          <w:p w14:paraId="656F86A8"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5</w:t>
            </w:r>
          </w:p>
        </w:tc>
        <w:tc>
          <w:tcPr>
            <w:tcW w:w="1924" w:type="dxa"/>
            <w:vAlign w:val="center"/>
          </w:tcPr>
          <w:p w14:paraId="028DBFD0"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6</w:t>
            </w:r>
          </w:p>
        </w:tc>
        <w:tc>
          <w:tcPr>
            <w:tcW w:w="1924" w:type="dxa"/>
            <w:vAlign w:val="center"/>
          </w:tcPr>
          <w:p w14:paraId="13044DCE"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KS3</w:t>
            </w:r>
          </w:p>
        </w:tc>
      </w:tr>
      <w:tr w:rsidR="0010611A" w14:paraId="144B8672" w14:textId="77777777" w:rsidTr="005D1618">
        <w:trPr>
          <w:trHeight w:val="4486"/>
        </w:trPr>
        <w:tc>
          <w:tcPr>
            <w:tcW w:w="1923" w:type="dxa"/>
            <w:shd w:val="clear" w:color="auto" w:fill="E2EFD9" w:themeFill="accent6" w:themeFillTint="33"/>
          </w:tcPr>
          <w:p w14:paraId="0192D091" w14:textId="77777777" w:rsidR="0010611A" w:rsidRPr="00026B2C" w:rsidRDefault="0010611A">
            <w:pPr>
              <w:pBdr>
                <w:top w:val="nil"/>
                <w:left w:val="nil"/>
                <w:bottom w:val="nil"/>
                <w:right w:val="nil"/>
                <w:between w:val="nil"/>
              </w:pBdr>
              <w:rPr>
                <w:rFonts w:ascii="Century Gothic" w:eastAsia="Century Gothic" w:hAnsi="Century Gothic" w:cs="Century Gothic"/>
                <w:color w:val="000000"/>
                <w:sz w:val="16"/>
                <w:szCs w:val="16"/>
              </w:rPr>
            </w:pPr>
          </w:p>
        </w:tc>
        <w:tc>
          <w:tcPr>
            <w:tcW w:w="1923" w:type="dxa"/>
            <w:shd w:val="clear" w:color="auto" w:fill="E2EFD9" w:themeFill="accent6" w:themeFillTint="33"/>
          </w:tcPr>
          <w:p w14:paraId="0F251445" w14:textId="77777777" w:rsidR="00026B2C" w:rsidRDefault="00026B2C">
            <w:pPr>
              <w:pBdr>
                <w:top w:val="nil"/>
                <w:left w:val="nil"/>
                <w:bottom w:val="nil"/>
                <w:right w:val="nil"/>
                <w:between w:val="nil"/>
              </w:pBdr>
              <w:rPr>
                <w:rFonts w:ascii="Century Gothic" w:eastAsia="Century Gothic" w:hAnsi="Century Gothic" w:cs="Century Gothic"/>
                <w:color w:val="FF0000"/>
                <w:sz w:val="16"/>
                <w:szCs w:val="16"/>
              </w:rPr>
            </w:pPr>
          </w:p>
          <w:p w14:paraId="0EB77258" w14:textId="77777777" w:rsidR="00F27933" w:rsidRDefault="00F27933">
            <w:pPr>
              <w:pBdr>
                <w:top w:val="nil"/>
                <w:left w:val="nil"/>
                <w:bottom w:val="nil"/>
                <w:right w:val="nil"/>
                <w:between w:val="nil"/>
              </w:pBdr>
              <w:rPr>
                <w:rFonts w:ascii="Century Gothic" w:eastAsia="Century Gothic" w:hAnsi="Century Gothic" w:cs="Century Gothic"/>
                <w:color w:val="FF0000"/>
                <w:sz w:val="16"/>
                <w:szCs w:val="16"/>
              </w:rPr>
            </w:pPr>
          </w:p>
          <w:p w14:paraId="55672BB9" w14:textId="77777777" w:rsidR="00F27933" w:rsidRDefault="00F27933">
            <w:pPr>
              <w:pBdr>
                <w:top w:val="nil"/>
                <w:left w:val="nil"/>
                <w:bottom w:val="nil"/>
                <w:right w:val="nil"/>
                <w:between w:val="nil"/>
              </w:pBdr>
              <w:rPr>
                <w:rFonts w:ascii="Century Gothic" w:eastAsia="Century Gothic" w:hAnsi="Century Gothic" w:cs="Century Gothic"/>
                <w:color w:val="FF0000"/>
                <w:sz w:val="16"/>
                <w:szCs w:val="16"/>
              </w:rPr>
            </w:pPr>
          </w:p>
          <w:p w14:paraId="50239C94" w14:textId="77777777" w:rsidR="00F27933" w:rsidRDefault="00F27933">
            <w:pPr>
              <w:pBdr>
                <w:top w:val="nil"/>
                <w:left w:val="nil"/>
                <w:bottom w:val="nil"/>
                <w:right w:val="nil"/>
                <w:between w:val="nil"/>
              </w:pBdr>
              <w:rPr>
                <w:rFonts w:ascii="Century Gothic" w:eastAsia="Century Gothic" w:hAnsi="Century Gothic" w:cs="Century Gothic"/>
                <w:color w:val="FF0000"/>
                <w:sz w:val="16"/>
                <w:szCs w:val="16"/>
              </w:rPr>
            </w:pPr>
          </w:p>
          <w:p w14:paraId="710CF362" w14:textId="07F3F316" w:rsidR="00F27933" w:rsidRPr="00026B2C" w:rsidRDefault="00F27933">
            <w:pPr>
              <w:pBdr>
                <w:top w:val="nil"/>
                <w:left w:val="nil"/>
                <w:bottom w:val="nil"/>
                <w:right w:val="nil"/>
                <w:between w:val="nil"/>
              </w:pBdr>
              <w:rPr>
                <w:rFonts w:ascii="Century Gothic" w:eastAsia="Century Gothic" w:hAnsi="Century Gothic" w:cs="Century Gothic"/>
                <w:color w:val="FF0000"/>
                <w:sz w:val="16"/>
                <w:szCs w:val="16"/>
              </w:rPr>
            </w:pPr>
          </w:p>
        </w:tc>
        <w:tc>
          <w:tcPr>
            <w:tcW w:w="1923" w:type="dxa"/>
            <w:shd w:val="clear" w:color="auto" w:fill="E2EFD9" w:themeFill="accent6" w:themeFillTint="33"/>
          </w:tcPr>
          <w:p w14:paraId="18E1EBCB" w14:textId="58460A8E"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tc>
        <w:tc>
          <w:tcPr>
            <w:tcW w:w="1923" w:type="dxa"/>
          </w:tcPr>
          <w:p w14:paraId="4E399F11" w14:textId="77777777" w:rsidR="0028485A" w:rsidRPr="005D1618" w:rsidRDefault="0028485A" w:rsidP="0028485A">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rocks can be grouped based on their appearance or properties, (e.g. colour, texture, hardness, permeability.)</w:t>
            </w:r>
          </w:p>
          <w:p w14:paraId="03BA7998" w14:textId="77777777" w:rsidR="0028485A" w:rsidRPr="005D1618" w:rsidRDefault="0028485A" w:rsidP="0028485A">
            <w:pPr>
              <w:autoSpaceDE w:val="0"/>
              <w:autoSpaceDN w:val="0"/>
              <w:adjustRightInd w:val="0"/>
              <w:rPr>
                <w:rFonts w:ascii="Century Gothic" w:hAnsi="Century Gothic" w:cs="Times New Roman"/>
                <w:sz w:val="16"/>
                <w:szCs w:val="16"/>
              </w:rPr>
            </w:pPr>
          </w:p>
          <w:p w14:paraId="1398354E" w14:textId="26902A7B" w:rsidR="0028485A" w:rsidRPr="005D1618" w:rsidRDefault="0028485A" w:rsidP="0028485A">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rocks may contain grains, crystals or fossils.</w:t>
            </w:r>
          </w:p>
          <w:p w14:paraId="5B42A3BB" w14:textId="77777777" w:rsidR="0028485A" w:rsidRPr="005D1618" w:rsidRDefault="0028485A" w:rsidP="0028485A">
            <w:pPr>
              <w:autoSpaceDE w:val="0"/>
              <w:autoSpaceDN w:val="0"/>
              <w:adjustRightInd w:val="0"/>
              <w:rPr>
                <w:rFonts w:ascii="Century Gothic" w:hAnsi="Century Gothic" w:cs="Times New Roman"/>
                <w:sz w:val="16"/>
                <w:szCs w:val="16"/>
              </w:rPr>
            </w:pPr>
          </w:p>
          <w:p w14:paraId="5141BAEA" w14:textId="591A2678" w:rsidR="0028485A" w:rsidRPr="005D1618" w:rsidRDefault="0028485A" w:rsidP="0028485A">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grains and crystals appear differently and can be used to classify rocks.</w:t>
            </w:r>
          </w:p>
          <w:p w14:paraId="6FE5AC91" w14:textId="77777777" w:rsidR="0028485A" w:rsidRPr="005D1618" w:rsidRDefault="0028485A" w:rsidP="0028485A">
            <w:pPr>
              <w:autoSpaceDE w:val="0"/>
              <w:autoSpaceDN w:val="0"/>
              <w:adjustRightInd w:val="0"/>
              <w:rPr>
                <w:rFonts w:ascii="Century Gothic" w:hAnsi="Century Gothic" w:cs="Times New Roman"/>
                <w:sz w:val="16"/>
                <w:szCs w:val="16"/>
              </w:rPr>
            </w:pPr>
          </w:p>
          <w:p w14:paraId="61AC8B15" w14:textId="1CC29548" w:rsidR="0028485A" w:rsidRPr="005D1618" w:rsidRDefault="0028485A" w:rsidP="0028485A">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soils are made from rocks and dead matter.</w:t>
            </w:r>
          </w:p>
          <w:p w14:paraId="1880B593" w14:textId="77777777" w:rsidR="0028485A" w:rsidRPr="005D1618" w:rsidRDefault="0028485A" w:rsidP="0028485A">
            <w:pPr>
              <w:autoSpaceDE w:val="0"/>
              <w:autoSpaceDN w:val="0"/>
              <w:adjustRightInd w:val="0"/>
              <w:rPr>
                <w:rFonts w:ascii="Century Gothic" w:hAnsi="Century Gothic" w:cs="Times New Roman"/>
                <w:sz w:val="16"/>
                <w:szCs w:val="16"/>
              </w:rPr>
            </w:pPr>
          </w:p>
          <w:p w14:paraId="336089EF" w14:textId="5E525B2D" w:rsidR="0028485A" w:rsidRPr="005D1618" w:rsidRDefault="0028485A" w:rsidP="0028485A">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understand the relationship between the properties of rocks and their uses.</w:t>
            </w:r>
          </w:p>
          <w:p w14:paraId="49124E4A" w14:textId="77777777" w:rsidR="0028485A" w:rsidRPr="005D1618" w:rsidRDefault="0028485A" w:rsidP="0028485A">
            <w:pPr>
              <w:autoSpaceDE w:val="0"/>
              <w:autoSpaceDN w:val="0"/>
              <w:adjustRightInd w:val="0"/>
              <w:rPr>
                <w:rFonts w:ascii="Century Gothic" w:hAnsi="Century Gothic" w:cs="Times New Roman"/>
                <w:sz w:val="16"/>
                <w:szCs w:val="16"/>
              </w:rPr>
            </w:pPr>
          </w:p>
          <w:p w14:paraId="19985F7B" w14:textId="5B683DA8" w:rsidR="0028485A" w:rsidRPr="005D1618" w:rsidRDefault="0028485A" w:rsidP="0028485A">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fossils can form from the remains of living things.</w:t>
            </w:r>
          </w:p>
          <w:p w14:paraId="37B2A4C7" w14:textId="77777777" w:rsidR="0028485A" w:rsidRPr="005D1618" w:rsidRDefault="0028485A" w:rsidP="0028485A">
            <w:pPr>
              <w:pBdr>
                <w:top w:val="nil"/>
                <w:left w:val="nil"/>
                <w:bottom w:val="nil"/>
                <w:right w:val="nil"/>
                <w:between w:val="nil"/>
              </w:pBdr>
              <w:rPr>
                <w:rFonts w:ascii="Century Gothic" w:hAnsi="Century Gothic" w:cs="Times New Roman"/>
                <w:sz w:val="16"/>
                <w:szCs w:val="16"/>
              </w:rPr>
            </w:pPr>
          </w:p>
          <w:p w14:paraId="53184E78" w14:textId="283FEEA3" w:rsidR="0010611A" w:rsidRPr="005D1618" w:rsidRDefault="0028485A" w:rsidP="0028485A">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hAnsi="Century Gothic" w:cs="Times New Roman"/>
                <w:sz w:val="16"/>
                <w:szCs w:val="16"/>
              </w:rPr>
              <w:t>To know that rocks can change over time (e.g. erosion, weathering).</w:t>
            </w:r>
          </w:p>
        </w:tc>
        <w:tc>
          <w:tcPr>
            <w:tcW w:w="1924" w:type="dxa"/>
            <w:shd w:val="clear" w:color="auto" w:fill="E2EFD9" w:themeFill="accent6" w:themeFillTint="33"/>
          </w:tcPr>
          <w:p w14:paraId="66872BA8" w14:textId="77777777" w:rsidR="0010611A" w:rsidRPr="00026B2C" w:rsidRDefault="0010611A">
            <w:pPr>
              <w:pBdr>
                <w:top w:val="nil"/>
                <w:left w:val="nil"/>
                <w:bottom w:val="nil"/>
                <w:right w:val="nil"/>
                <w:between w:val="nil"/>
              </w:pBdr>
              <w:rPr>
                <w:rFonts w:ascii="Century Gothic" w:eastAsia="Century Gothic" w:hAnsi="Century Gothic" w:cs="Century Gothic"/>
                <w:color w:val="000000"/>
                <w:sz w:val="16"/>
                <w:szCs w:val="16"/>
              </w:rPr>
            </w:pPr>
          </w:p>
        </w:tc>
        <w:tc>
          <w:tcPr>
            <w:tcW w:w="1924" w:type="dxa"/>
            <w:shd w:val="clear" w:color="auto" w:fill="E2EFD9" w:themeFill="accent6" w:themeFillTint="33"/>
          </w:tcPr>
          <w:p w14:paraId="6AA2B29B" w14:textId="77777777" w:rsidR="0010611A" w:rsidRPr="00026B2C" w:rsidRDefault="0010611A">
            <w:pPr>
              <w:pBdr>
                <w:top w:val="nil"/>
                <w:left w:val="nil"/>
                <w:bottom w:val="nil"/>
                <w:right w:val="nil"/>
                <w:between w:val="nil"/>
              </w:pBdr>
              <w:rPr>
                <w:rFonts w:ascii="Century Gothic" w:eastAsia="Century Gothic" w:hAnsi="Century Gothic" w:cs="Century Gothic"/>
                <w:color w:val="000000"/>
                <w:sz w:val="16"/>
                <w:szCs w:val="16"/>
              </w:rPr>
            </w:pPr>
            <w:bookmarkStart w:id="0" w:name="_heading=h.gjdgxs" w:colFirst="0" w:colLast="0"/>
            <w:bookmarkEnd w:id="0"/>
          </w:p>
        </w:tc>
        <w:tc>
          <w:tcPr>
            <w:tcW w:w="1924" w:type="dxa"/>
            <w:shd w:val="clear" w:color="auto" w:fill="E2EFD9" w:themeFill="accent6" w:themeFillTint="33"/>
          </w:tcPr>
          <w:p w14:paraId="586AF380" w14:textId="77777777" w:rsidR="0010611A" w:rsidRPr="00026B2C" w:rsidRDefault="0010611A" w:rsidP="00FC3DED">
            <w:pPr>
              <w:pBdr>
                <w:top w:val="nil"/>
                <w:left w:val="nil"/>
                <w:bottom w:val="nil"/>
                <w:right w:val="nil"/>
                <w:between w:val="nil"/>
              </w:pBdr>
              <w:rPr>
                <w:rFonts w:ascii="Century Gothic" w:eastAsia="Century Gothic" w:hAnsi="Century Gothic" w:cs="Century Gothic"/>
                <w:color w:val="000000"/>
                <w:sz w:val="16"/>
                <w:szCs w:val="16"/>
              </w:rPr>
            </w:pPr>
          </w:p>
        </w:tc>
        <w:tc>
          <w:tcPr>
            <w:tcW w:w="1924" w:type="dxa"/>
          </w:tcPr>
          <w:p w14:paraId="1A0C576F" w14:textId="77777777" w:rsidR="0010611A" w:rsidRPr="00026B2C" w:rsidRDefault="00812B53">
            <w:pPr>
              <w:pBdr>
                <w:top w:val="nil"/>
                <w:left w:val="nil"/>
                <w:bottom w:val="nil"/>
                <w:right w:val="nil"/>
                <w:between w:val="nil"/>
              </w:pBdr>
              <w:rPr>
                <w:rFonts w:ascii="Century Gothic" w:eastAsia="Century Gothic" w:hAnsi="Century Gothic" w:cs="Century Gothic"/>
                <w:color w:val="000000"/>
                <w:sz w:val="16"/>
                <w:szCs w:val="16"/>
              </w:rPr>
            </w:pPr>
            <w:r w:rsidRPr="00026B2C">
              <w:rPr>
                <w:rFonts w:ascii="Century Gothic" w:eastAsia="Century Gothic" w:hAnsi="Century Gothic" w:cs="Century Gothic"/>
                <w:color w:val="000000"/>
                <w:sz w:val="16"/>
                <w:szCs w:val="16"/>
              </w:rPr>
              <w:t xml:space="preserve">The composition of the Earth. </w:t>
            </w:r>
          </w:p>
          <w:p w14:paraId="6683004F" w14:textId="77777777" w:rsidR="0010611A" w:rsidRPr="00026B2C" w:rsidRDefault="0010611A">
            <w:pPr>
              <w:pBdr>
                <w:top w:val="nil"/>
                <w:left w:val="nil"/>
                <w:bottom w:val="nil"/>
                <w:right w:val="nil"/>
                <w:between w:val="nil"/>
              </w:pBdr>
              <w:rPr>
                <w:rFonts w:ascii="Century Gothic" w:eastAsia="Century Gothic" w:hAnsi="Century Gothic" w:cs="Century Gothic"/>
                <w:color w:val="000000"/>
                <w:sz w:val="16"/>
                <w:szCs w:val="16"/>
              </w:rPr>
            </w:pPr>
          </w:p>
          <w:p w14:paraId="4AAFBF60" w14:textId="77777777" w:rsidR="0010611A" w:rsidRPr="00026B2C" w:rsidRDefault="00812B53">
            <w:pPr>
              <w:pBdr>
                <w:top w:val="nil"/>
                <w:left w:val="nil"/>
                <w:bottom w:val="nil"/>
                <w:right w:val="nil"/>
                <w:between w:val="nil"/>
              </w:pBdr>
              <w:rPr>
                <w:rFonts w:ascii="Century Gothic" w:eastAsia="Century Gothic" w:hAnsi="Century Gothic" w:cs="Century Gothic"/>
                <w:color w:val="000000"/>
                <w:sz w:val="16"/>
                <w:szCs w:val="16"/>
              </w:rPr>
            </w:pPr>
            <w:r w:rsidRPr="00026B2C">
              <w:rPr>
                <w:rFonts w:ascii="Century Gothic" w:eastAsia="Century Gothic" w:hAnsi="Century Gothic" w:cs="Century Gothic"/>
                <w:color w:val="000000"/>
                <w:sz w:val="16"/>
                <w:szCs w:val="16"/>
              </w:rPr>
              <w:t xml:space="preserve">The structure of the Earth. </w:t>
            </w:r>
          </w:p>
          <w:p w14:paraId="534D9633" w14:textId="77777777" w:rsidR="0010611A" w:rsidRPr="00026B2C" w:rsidRDefault="0010611A">
            <w:pPr>
              <w:pBdr>
                <w:top w:val="nil"/>
                <w:left w:val="nil"/>
                <w:bottom w:val="nil"/>
                <w:right w:val="nil"/>
                <w:between w:val="nil"/>
              </w:pBdr>
              <w:rPr>
                <w:rFonts w:ascii="Century Gothic" w:eastAsia="Century Gothic" w:hAnsi="Century Gothic" w:cs="Century Gothic"/>
                <w:color w:val="000000"/>
                <w:sz w:val="16"/>
                <w:szCs w:val="16"/>
              </w:rPr>
            </w:pPr>
          </w:p>
          <w:p w14:paraId="6287F193" w14:textId="77777777" w:rsidR="0010611A" w:rsidRPr="00026B2C" w:rsidRDefault="00812B53">
            <w:pPr>
              <w:pBdr>
                <w:top w:val="nil"/>
                <w:left w:val="nil"/>
                <w:bottom w:val="nil"/>
                <w:right w:val="nil"/>
                <w:between w:val="nil"/>
              </w:pBdr>
              <w:rPr>
                <w:rFonts w:ascii="Century Gothic" w:eastAsia="Century Gothic" w:hAnsi="Century Gothic" w:cs="Century Gothic"/>
                <w:color w:val="000000"/>
                <w:sz w:val="16"/>
                <w:szCs w:val="16"/>
              </w:rPr>
            </w:pPr>
            <w:r w:rsidRPr="00026B2C">
              <w:rPr>
                <w:rFonts w:ascii="Century Gothic" w:eastAsia="Century Gothic" w:hAnsi="Century Gothic" w:cs="Century Gothic"/>
                <w:color w:val="000000"/>
                <w:sz w:val="16"/>
                <w:szCs w:val="16"/>
              </w:rPr>
              <w:t>The rock cycle and the formation of igneous, sedimentary and metamorphic rocks.</w:t>
            </w:r>
          </w:p>
        </w:tc>
      </w:tr>
    </w:tbl>
    <w:p w14:paraId="70BEC747" w14:textId="774E22AC" w:rsidR="5FD5B12D" w:rsidRDefault="5FD5B12D" w:rsidP="5FD5B12D">
      <w:pPr>
        <w:tabs>
          <w:tab w:val="left" w:pos="10773"/>
        </w:tabs>
        <w:spacing w:after="0"/>
        <w:rPr>
          <w:rFonts w:ascii="Century Gothic" w:eastAsia="Century Gothic" w:hAnsi="Century Gothic" w:cs="Century Gothic"/>
          <w:b/>
          <w:bCs/>
          <w:color w:val="FF0000"/>
          <w:sz w:val="20"/>
          <w:szCs w:val="20"/>
        </w:rPr>
      </w:pPr>
    </w:p>
    <w:p w14:paraId="693204D6" w14:textId="77777777" w:rsidR="005D1618" w:rsidRDefault="005D1618" w:rsidP="5FD5B12D">
      <w:pPr>
        <w:tabs>
          <w:tab w:val="left" w:pos="10773"/>
        </w:tabs>
        <w:spacing w:after="0"/>
        <w:rPr>
          <w:rFonts w:ascii="Century Gothic" w:eastAsia="Century Gothic" w:hAnsi="Century Gothic" w:cs="Century Gothic"/>
          <w:b/>
          <w:bCs/>
          <w:color w:val="FF0000"/>
          <w:sz w:val="20"/>
          <w:szCs w:val="20"/>
        </w:rPr>
      </w:pPr>
    </w:p>
    <w:tbl>
      <w:tblPr>
        <w:tblStyle w:val="a7"/>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3"/>
        <w:gridCol w:w="1333"/>
        <w:gridCol w:w="1275"/>
        <w:gridCol w:w="3161"/>
        <w:gridCol w:w="1234"/>
        <w:gridCol w:w="1134"/>
        <w:gridCol w:w="3118"/>
        <w:gridCol w:w="2210"/>
      </w:tblGrid>
      <w:tr w:rsidR="0010611A" w14:paraId="763385B3" w14:textId="77777777" w:rsidTr="5FD5B12D">
        <w:tc>
          <w:tcPr>
            <w:tcW w:w="15388" w:type="dxa"/>
            <w:gridSpan w:val="8"/>
            <w:shd w:val="clear" w:color="auto" w:fill="92D050"/>
            <w:vAlign w:val="center"/>
          </w:tcPr>
          <w:p w14:paraId="6BD56FEB"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Light</w:t>
            </w:r>
          </w:p>
        </w:tc>
      </w:tr>
      <w:tr w:rsidR="0010611A" w14:paraId="0EE859F6" w14:textId="77777777" w:rsidTr="005D1618">
        <w:tc>
          <w:tcPr>
            <w:tcW w:w="1923" w:type="dxa"/>
            <w:vAlign w:val="center"/>
          </w:tcPr>
          <w:p w14:paraId="319D23A2"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EYFS</w:t>
            </w:r>
          </w:p>
        </w:tc>
        <w:tc>
          <w:tcPr>
            <w:tcW w:w="1333" w:type="dxa"/>
            <w:vAlign w:val="center"/>
          </w:tcPr>
          <w:p w14:paraId="746CBE36"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1</w:t>
            </w:r>
          </w:p>
        </w:tc>
        <w:tc>
          <w:tcPr>
            <w:tcW w:w="1275" w:type="dxa"/>
            <w:vAlign w:val="center"/>
          </w:tcPr>
          <w:p w14:paraId="0ACA1EF2"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2</w:t>
            </w:r>
          </w:p>
        </w:tc>
        <w:tc>
          <w:tcPr>
            <w:tcW w:w="3161" w:type="dxa"/>
            <w:vAlign w:val="center"/>
          </w:tcPr>
          <w:p w14:paraId="0711F12D"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3</w:t>
            </w:r>
          </w:p>
        </w:tc>
        <w:tc>
          <w:tcPr>
            <w:tcW w:w="1234" w:type="dxa"/>
            <w:vAlign w:val="center"/>
          </w:tcPr>
          <w:p w14:paraId="565DF4DB"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4</w:t>
            </w:r>
          </w:p>
        </w:tc>
        <w:tc>
          <w:tcPr>
            <w:tcW w:w="1134" w:type="dxa"/>
            <w:vAlign w:val="center"/>
          </w:tcPr>
          <w:p w14:paraId="6D876786"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5</w:t>
            </w:r>
          </w:p>
        </w:tc>
        <w:tc>
          <w:tcPr>
            <w:tcW w:w="3118" w:type="dxa"/>
            <w:vAlign w:val="center"/>
          </w:tcPr>
          <w:p w14:paraId="7E9B6415"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6</w:t>
            </w:r>
          </w:p>
        </w:tc>
        <w:tc>
          <w:tcPr>
            <w:tcW w:w="2210" w:type="dxa"/>
            <w:vAlign w:val="center"/>
          </w:tcPr>
          <w:p w14:paraId="2A5B62C1"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KS3</w:t>
            </w:r>
          </w:p>
        </w:tc>
      </w:tr>
      <w:tr w:rsidR="0010611A" w14:paraId="4A08995F" w14:textId="77777777" w:rsidTr="005D1618">
        <w:tc>
          <w:tcPr>
            <w:tcW w:w="1923" w:type="dxa"/>
          </w:tcPr>
          <w:p w14:paraId="02CFEFAA" w14:textId="77777777" w:rsidR="0010611A" w:rsidRPr="005D1618" w:rsidRDefault="00812B53">
            <w:pPr>
              <w:rPr>
                <w:rFonts w:ascii="Century Gothic" w:eastAsia="Times New Roman" w:hAnsi="Century Gothic" w:cs="Times New Roman"/>
                <w:sz w:val="16"/>
                <w:szCs w:val="16"/>
              </w:rPr>
            </w:pPr>
            <w:r w:rsidRPr="005D1618">
              <w:rPr>
                <w:rFonts w:ascii="Century Gothic" w:hAnsi="Century Gothic"/>
                <w:b/>
                <w:color w:val="000000"/>
                <w:sz w:val="16"/>
                <w:szCs w:val="16"/>
              </w:rPr>
              <w:t>Understanding of the world</w:t>
            </w:r>
          </w:p>
          <w:p w14:paraId="7E29F032" w14:textId="77777777" w:rsidR="0010611A" w:rsidRPr="005D1618" w:rsidRDefault="00812B53">
            <w:pPr>
              <w:rPr>
                <w:rFonts w:ascii="Century Gothic" w:eastAsia="Times New Roman" w:hAnsi="Century Gothic" w:cs="Times New Roman"/>
                <w:sz w:val="16"/>
                <w:szCs w:val="16"/>
              </w:rPr>
            </w:pPr>
            <w:r w:rsidRPr="005D1618">
              <w:rPr>
                <w:rFonts w:ascii="Century Gothic" w:hAnsi="Century Gothic"/>
                <w:color w:val="000000"/>
                <w:sz w:val="16"/>
                <w:szCs w:val="16"/>
              </w:rPr>
              <w:t>Explore materials with different properties. </w:t>
            </w:r>
          </w:p>
          <w:p w14:paraId="29F0AB26" w14:textId="77777777" w:rsidR="0010611A" w:rsidRPr="005D1618" w:rsidRDefault="00812B53">
            <w:pPr>
              <w:rPr>
                <w:rFonts w:ascii="Century Gothic" w:eastAsia="Times New Roman" w:hAnsi="Century Gothic" w:cs="Times New Roman"/>
                <w:sz w:val="16"/>
                <w:szCs w:val="16"/>
              </w:rPr>
            </w:pPr>
            <w:r w:rsidRPr="005D1618">
              <w:rPr>
                <w:rFonts w:ascii="Century Gothic" w:hAnsi="Century Gothic"/>
                <w:color w:val="000000"/>
                <w:sz w:val="16"/>
                <w:szCs w:val="16"/>
              </w:rPr>
              <w:t>Talk about what they see, using a wide vocabulary. </w:t>
            </w:r>
          </w:p>
          <w:p w14:paraId="10E29A76" w14:textId="77777777" w:rsidR="0010611A" w:rsidRPr="005D1618" w:rsidRDefault="0010611A">
            <w:pPr>
              <w:rPr>
                <w:rFonts w:ascii="Century Gothic" w:eastAsia="Times New Roman" w:hAnsi="Century Gothic" w:cs="Times New Roman"/>
                <w:sz w:val="16"/>
                <w:szCs w:val="16"/>
              </w:rPr>
            </w:pPr>
          </w:p>
          <w:p w14:paraId="604C698C" w14:textId="77777777" w:rsidR="0010611A" w:rsidRPr="005D1618" w:rsidRDefault="00812B53">
            <w:pPr>
              <w:rPr>
                <w:rFonts w:ascii="Century Gothic" w:eastAsia="Times New Roman" w:hAnsi="Century Gothic" w:cs="Times New Roman"/>
                <w:sz w:val="16"/>
                <w:szCs w:val="16"/>
              </w:rPr>
            </w:pPr>
            <w:r w:rsidRPr="005D1618">
              <w:rPr>
                <w:rFonts w:ascii="Century Gothic" w:hAnsi="Century Gothic"/>
                <w:b/>
                <w:color w:val="000000"/>
                <w:sz w:val="16"/>
                <w:szCs w:val="16"/>
              </w:rPr>
              <w:t>Expressive arts and design</w:t>
            </w:r>
          </w:p>
          <w:p w14:paraId="6E7A010A" w14:textId="77777777" w:rsidR="0010611A" w:rsidRPr="005D1618" w:rsidRDefault="00812B53">
            <w:pPr>
              <w:rPr>
                <w:rFonts w:ascii="Century Gothic" w:eastAsia="Times New Roman" w:hAnsi="Century Gothic" w:cs="Times New Roman"/>
                <w:sz w:val="16"/>
                <w:szCs w:val="16"/>
              </w:rPr>
            </w:pPr>
            <w:r w:rsidRPr="005D1618">
              <w:rPr>
                <w:rFonts w:ascii="Century Gothic" w:hAnsi="Century Gothic"/>
                <w:color w:val="000000"/>
                <w:sz w:val="16"/>
                <w:szCs w:val="16"/>
              </w:rPr>
              <w:t>Safely use and explore a variety of materials, tools and techniques, experimenting with colour, design, texture form and function. </w:t>
            </w:r>
          </w:p>
          <w:p w14:paraId="5986CD06" w14:textId="77777777" w:rsidR="0010611A" w:rsidRPr="005D1618" w:rsidRDefault="0010611A">
            <w:pPr>
              <w:rPr>
                <w:rFonts w:ascii="Century Gothic" w:eastAsia="Times New Roman" w:hAnsi="Century Gothic" w:cs="Times New Roman"/>
                <w:sz w:val="16"/>
                <w:szCs w:val="16"/>
              </w:rPr>
            </w:pPr>
          </w:p>
          <w:p w14:paraId="23744AB4" w14:textId="77777777" w:rsidR="0010611A" w:rsidRPr="005D1618" w:rsidRDefault="00812B53">
            <w:pPr>
              <w:rPr>
                <w:rFonts w:ascii="Century Gothic" w:eastAsia="Times New Roman" w:hAnsi="Century Gothic" w:cs="Times New Roman"/>
                <w:sz w:val="16"/>
                <w:szCs w:val="16"/>
              </w:rPr>
            </w:pPr>
            <w:r w:rsidRPr="005D1618">
              <w:rPr>
                <w:rFonts w:ascii="Century Gothic" w:hAnsi="Century Gothic"/>
                <w:color w:val="000000"/>
                <w:sz w:val="16"/>
                <w:szCs w:val="16"/>
              </w:rPr>
              <w:t>Explore colour and colour-mixing.</w:t>
            </w:r>
          </w:p>
          <w:p w14:paraId="3F62A7F8" w14:textId="77777777" w:rsidR="0010611A" w:rsidRPr="005D1618" w:rsidRDefault="0010611A">
            <w:pPr>
              <w:rPr>
                <w:rFonts w:ascii="Century Gothic" w:eastAsia="Times New Roman" w:hAnsi="Century Gothic" w:cs="Times New Roman"/>
                <w:sz w:val="16"/>
                <w:szCs w:val="16"/>
              </w:rPr>
            </w:pPr>
          </w:p>
          <w:p w14:paraId="46D2A0FF" w14:textId="77777777" w:rsidR="0010611A" w:rsidRPr="005D1618" w:rsidRDefault="0010611A">
            <w:pPr>
              <w:rPr>
                <w:rFonts w:ascii="Century Gothic" w:eastAsia="Century Gothic" w:hAnsi="Century Gothic" w:cs="Century Gothic"/>
                <w:sz w:val="16"/>
                <w:szCs w:val="16"/>
              </w:rPr>
            </w:pPr>
          </w:p>
        </w:tc>
        <w:tc>
          <w:tcPr>
            <w:tcW w:w="1333" w:type="dxa"/>
            <w:shd w:val="clear" w:color="auto" w:fill="E2EFD9" w:themeFill="accent6" w:themeFillTint="33"/>
          </w:tcPr>
          <w:p w14:paraId="3BAE16F3" w14:textId="156B3FED" w:rsidR="0010611A" w:rsidRPr="005D1618" w:rsidRDefault="0010611A">
            <w:pPr>
              <w:pBdr>
                <w:top w:val="nil"/>
                <w:left w:val="nil"/>
                <w:bottom w:val="nil"/>
                <w:right w:val="nil"/>
                <w:between w:val="nil"/>
              </w:pBdr>
              <w:rPr>
                <w:rFonts w:ascii="Century Gothic" w:eastAsia="Century Gothic" w:hAnsi="Century Gothic" w:cs="Century Gothic"/>
                <w:b/>
                <w:color w:val="000000"/>
                <w:sz w:val="16"/>
                <w:szCs w:val="16"/>
              </w:rPr>
            </w:pPr>
          </w:p>
        </w:tc>
        <w:tc>
          <w:tcPr>
            <w:tcW w:w="1275" w:type="dxa"/>
            <w:shd w:val="clear" w:color="auto" w:fill="E2EFD9" w:themeFill="accent6" w:themeFillTint="33"/>
          </w:tcPr>
          <w:p w14:paraId="37CAC8A0" w14:textId="5690A36E" w:rsidR="0010611A" w:rsidRPr="005D1618" w:rsidRDefault="0010611A">
            <w:pPr>
              <w:pBdr>
                <w:top w:val="nil"/>
                <w:left w:val="nil"/>
                <w:bottom w:val="nil"/>
                <w:right w:val="nil"/>
                <w:between w:val="nil"/>
              </w:pBdr>
              <w:rPr>
                <w:rFonts w:ascii="Century Gothic" w:eastAsia="Century Gothic" w:hAnsi="Century Gothic" w:cs="Century Gothic"/>
                <w:b/>
                <w:color w:val="000000"/>
                <w:sz w:val="16"/>
                <w:szCs w:val="16"/>
              </w:rPr>
            </w:pPr>
          </w:p>
        </w:tc>
        <w:tc>
          <w:tcPr>
            <w:tcW w:w="3161" w:type="dxa"/>
          </w:tcPr>
          <w:p w14:paraId="0BB1AEB0" w14:textId="77777777" w:rsidR="0028485A" w:rsidRPr="005D1618" w:rsidRDefault="0028485A" w:rsidP="0028485A">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light travels from a source (e.g. the Sun, light bulbs and torches).</w:t>
            </w:r>
          </w:p>
          <w:p w14:paraId="36038976" w14:textId="77777777" w:rsidR="0028485A" w:rsidRPr="005D1618" w:rsidRDefault="0028485A" w:rsidP="0028485A">
            <w:pPr>
              <w:autoSpaceDE w:val="0"/>
              <w:autoSpaceDN w:val="0"/>
              <w:adjustRightInd w:val="0"/>
              <w:rPr>
                <w:rFonts w:ascii="Century Gothic" w:hAnsi="Century Gothic" w:cs="Times New Roman"/>
                <w:sz w:val="16"/>
                <w:szCs w:val="16"/>
              </w:rPr>
            </w:pPr>
          </w:p>
          <w:p w14:paraId="3A87600B" w14:textId="327E655E" w:rsidR="0028485A" w:rsidRPr="005D1618" w:rsidRDefault="0028485A" w:rsidP="0028485A">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light is needed to see things and that dark is the absence of light.</w:t>
            </w:r>
          </w:p>
          <w:p w14:paraId="332F23D5" w14:textId="77777777" w:rsidR="0028485A" w:rsidRPr="005D1618" w:rsidRDefault="0028485A" w:rsidP="0028485A">
            <w:pPr>
              <w:pBdr>
                <w:top w:val="nil"/>
                <w:left w:val="nil"/>
                <w:bottom w:val="nil"/>
                <w:right w:val="nil"/>
                <w:between w:val="nil"/>
              </w:pBdr>
              <w:rPr>
                <w:rFonts w:ascii="Century Gothic" w:hAnsi="Century Gothic" w:cs="Times New Roman"/>
                <w:sz w:val="16"/>
                <w:szCs w:val="16"/>
              </w:rPr>
            </w:pPr>
          </w:p>
          <w:p w14:paraId="37EDDADA" w14:textId="77777777" w:rsidR="0010611A" w:rsidRPr="005D1618" w:rsidRDefault="0028485A" w:rsidP="0028485A">
            <w:pPr>
              <w:pBdr>
                <w:top w:val="nil"/>
                <w:left w:val="nil"/>
                <w:bottom w:val="nil"/>
                <w:right w:val="nil"/>
                <w:between w:val="nil"/>
              </w:pBdr>
              <w:rPr>
                <w:rFonts w:ascii="Century Gothic" w:eastAsia="Century Gothic" w:hAnsi="Century Gothic" w:cs="Century Gothic"/>
                <w:b/>
                <w:bCs/>
                <w:color w:val="FF0000"/>
                <w:sz w:val="16"/>
                <w:szCs w:val="16"/>
              </w:rPr>
            </w:pPr>
            <w:r w:rsidRPr="005D1618">
              <w:rPr>
                <w:rFonts w:ascii="Century Gothic" w:hAnsi="Century Gothic" w:cs="Times New Roman"/>
                <w:sz w:val="16"/>
                <w:szCs w:val="16"/>
              </w:rPr>
              <w:t>To know that light from the Sun can be dangerous and how to protect their eyes.</w:t>
            </w:r>
            <w:r w:rsidRPr="005D1618">
              <w:rPr>
                <w:rFonts w:ascii="Century Gothic" w:eastAsia="Century Gothic" w:hAnsi="Century Gothic" w:cs="Century Gothic"/>
                <w:b/>
                <w:bCs/>
                <w:color w:val="FF0000"/>
                <w:sz w:val="16"/>
                <w:szCs w:val="16"/>
              </w:rPr>
              <w:t xml:space="preserve"> </w:t>
            </w:r>
          </w:p>
          <w:p w14:paraId="63E85E62" w14:textId="77777777" w:rsidR="0028485A" w:rsidRPr="005D1618" w:rsidRDefault="0028485A" w:rsidP="0028485A">
            <w:pPr>
              <w:pBdr>
                <w:top w:val="nil"/>
                <w:left w:val="nil"/>
                <w:bottom w:val="nil"/>
                <w:right w:val="nil"/>
                <w:between w:val="nil"/>
              </w:pBdr>
              <w:rPr>
                <w:rFonts w:ascii="Century Gothic" w:eastAsia="Century Gothic" w:hAnsi="Century Gothic" w:cs="Century Gothic"/>
                <w:b/>
                <w:bCs/>
                <w:color w:val="FF0000"/>
                <w:sz w:val="16"/>
                <w:szCs w:val="16"/>
              </w:rPr>
            </w:pPr>
          </w:p>
          <w:p w14:paraId="522D4DAD" w14:textId="77777777" w:rsidR="0028485A" w:rsidRPr="005D1618" w:rsidRDefault="0028485A" w:rsidP="0028485A">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materials reflect light.</w:t>
            </w:r>
          </w:p>
          <w:p w14:paraId="0CBF467C" w14:textId="77777777" w:rsidR="0028485A" w:rsidRPr="005D1618" w:rsidRDefault="0028485A" w:rsidP="0028485A">
            <w:pPr>
              <w:autoSpaceDE w:val="0"/>
              <w:autoSpaceDN w:val="0"/>
              <w:adjustRightInd w:val="0"/>
              <w:rPr>
                <w:rFonts w:ascii="Century Gothic" w:hAnsi="Century Gothic" w:cs="Times New Roman"/>
                <w:sz w:val="16"/>
                <w:szCs w:val="16"/>
              </w:rPr>
            </w:pPr>
          </w:p>
          <w:p w14:paraId="2F09D14C" w14:textId="0E5FD01B" w:rsidR="0028485A" w:rsidRPr="005D1618" w:rsidRDefault="0028485A" w:rsidP="0028485A">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shadows are formed when the light from a light source is blocked by an opaque object.</w:t>
            </w:r>
          </w:p>
          <w:p w14:paraId="0CB8180A" w14:textId="77777777" w:rsidR="0028485A" w:rsidRPr="005D1618" w:rsidRDefault="0028485A" w:rsidP="0028485A">
            <w:pPr>
              <w:autoSpaceDE w:val="0"/>
              <w:autoSpaceDN w:val="0"/>
              <w:adjustRightInd w:val="0"/>
              <w:rPr>
                <w:rFonts w:ascii="Century Gothic" w:hAnsi="Century Gothic" w:cs="Times New Roman"/>
                <w:sz w:val="16"/>
                <w:szCs w:val="16"/>
              </w:rPr>
            </w:pPr>
          </w:p>
          <w:p w14:paraId="26AF1638" w14:textId="20FFB464" w:rsidR="0028485A" w:rsidRPr="005D1618" w:rsidRDefault="0028485A" w:rsidP="0028485A">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 xml:space="preserve">To know that shadows change </w:t>
            </w:r>
            <w:proofErr w:type="gramStart"/>
            <w:r w:rsidRPr="005D1618">
              <w:rPr>
                <w:rFonts w:ascii="Century Gothic" w:hAnsi="Century Gothic" w:cs="Times New Roman"/>
                <w:sz w:val="16"/>
                <w:szCs w:val="16"/>
              </w:rPr>
              <w:t>as a result of</w:t>
            </w:r>
            <w:proofErr w:type="gramEnd"/>
            <w:r w:rsidRPr="005D1618">
              <w:rPr>
                <w:rFonts w:ascii="Century Gothic" w:hAnsi="Century Gothic" w:cs="Times New Roman"/>
                <w:sz w:val="16"/>
                <w:szCs w:val="16"/>
              </w:rPr>
              <w:t xml:space="preserve"> different factors: - Changing the position of the light source. - Changing the distances</w:t>
            </w:r>
          </w:p>
          <w:p w14:paraId="25F4325E" w14:textId="77777777" w:rsidR="0028485A" w:rsidRPr="005D1618" w:rsidRDefault="0028485A" w:rsidP="0028485A">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between the light source, object and surface.</w:t>
            </w:r>
          </w:p>
          <w:p w14:paraId="5C378E70" w14:textId="77777777" w:rsidR="0028485A" w:rsidRPr="005D1618" w:rsidRDefault="0028485A" w:rsidP="0028485A">
            <w:pPr>
              <w:pBdr>
                <w:top w:val="nil"/>
                <w:left w:val="nil"/>
                <w:bottom w:val="nil"/>
                <w:right w:val="nil"/>
                <w:between w:val="nil"/>
              </w:pBdr>
              <w:rPr>
                <w:rFonts w:ascii="Century Gothic" w:hAnsi="Century Gothic" w:cs="Times New Roman"/>
                <w:sz w:val="16"/>
                <w:szCs w:val="16"/>
              </w:rPr>
            </w:pPr>
          </w:p>
          <w:p w14:paraId="102D72AA" w14:textId="0D7F0034" w:rsidR="0028485A" w:rsidRPr="005D1618" w:rsidRDefault="0028485A" w:rsidP="0028485A">
            <w:pPr>
              <w:pBdr>
                <w:top w:val="nil"/>
                <w:left w:val="nil"/>
                <w:bottom w:val="nil"/>
                <w:right w:val="nil"/>
                <w:between w:val="nil"/>
              </w:pBdr>
              <w:rPr>
                <w:rFonts w:ascii="Century Gothic" w:eastAsia="Century Gothic" w:hAnsi="Century Gothic" w:cs="Century Gothic"/>
                <w:b/>
                <w:bCs/>
                <w:color w:val="FF0000"/>
                <w:sz w:val="16"/>
                <w:szCs w:val="16"/>
              </w:rPr>
            </w:pPr>
            <w:r w:rsidRPr="005D1618">
              <w:rPr>
                <w:rFonts w:ascii="Century Gothic" w:hAnsi="Century Gothic" w:cs="Times New Roman"/>
                <w:sz w:val="16"/>
                <w:szCs w:val="16"/>
              </w:rPr>
              <w:t>To know that shadows change position and length throughout the day as the Sun changes position in the sky.</w:t>
            </w:r>
          </w:p>
        </w:tc>
        <w:tc>
          <w:tcPr>
            <w:tcW w:w="1234" w:type="dxa"/>
            <w:shd w:val="clear" w:color="auto" w:fill="E2EFD9" w:themeFill="accent6" w:themeFillTint="33"/>
          </w:tcPr>
          <w:p w14:paraId="3A949450"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tc>
        <w:tc>
          <w:tcPr>
            <w:tcW w:w="1134" w:type="dxa"/>
            <w:shd w:val="clear" w:color="auto" w:fill="E2EFD9" w:themeFill="accent6" w:themeFillTint="33"/>
          </w:tcPr>
          <w:p w14:paraId="5AAA7010" w14:textId="32F97847" w:rsidR="0010611A" w:rsidRPr="005D1618" w:rsidRDefault="00812B53">
            <w:pPr>
              <w:pBdr>
                <w:top w:val="nil"/>
                <w:left w:val="nil"/>
                <w:bottom w:val="nil"/>
                <w:right w:val="nil"/>
                <w:between w:val="nil"/>
              </w:pBdr>
              <w:rPr>
                <w:rFonts w:ascii="Century Gothic" w:eastAsia="Century Gothic" w:hAnsi="Century Gothic" w:cs="Century Gothic"/>
                <w:b/>
                <w:color w:val="000000"/>
                <w:sz w:val="16"/>
                <w:szCs w:val="16"/>
              </w:rPr>
            </w:pPr>
            <w:r w:rsidRPr="005D1618">
              <w:rPr>
                <w:rFonts w:ascii="Century Gothic" w:eastAsia="Century Gothic" w:hAnsi="Century Gothic" w:cs="Century Gothic"/>
                <w:b/>
                <w:color w:val="FF0000"/>
                <w:sz w:val="16"/>
                <w:szCs w:val="16"/>
              </w:rPr>
              <w:t xml:space="preserve"> </w:t>
            </w:r>
          </w:p>
        </w:tc>
        <w:tc>
          <w:tcPr>
            <w:tcW w:w="3118" w:type="dxa"/>
          </w:tcPr>
          <w:p w14:paraId="70BA1A14" w14:textId="77777777" w:rsidR="00F9337C" w:rsidRPr="005D1618" w:rsidRDefault="00F9337C" w:rsidP="00F9337C">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light travels in a straight line from a light source.</w:t>
            </w:r>
          </w:p>
          <w:p w14:paraId="24E576DA" w14:textId="77777777" w:rsidR="00F9337C" w:rsidRPr="005D1618" w:rsidRDefault="00F9337C" w:rsidP="00F9337C">
            <w:pPr>
              <w:autoSpaceDE w:val="0"/>
              <w:autoSpaceDN w:val="0"/>
              <w:adjustRightInd w:val="0"/>
              <w:rPr>
                <w:rFonts w:ascii="Century Gothic" w:hAnsi="Century Gothic" w:cs="Times New Roman"/>
                <w:sz w:val="16"/>
                <w:szCs w:val="16"/>
              </w:rPr>
            </w:pPr>
          </w:p>
          <w:p w14:paraId="2E875BF7" w14:textId="6FB243F1" w:rsidR="00F9337C" w:rsidRPr="005D1618" w:rsidRDefault="00F9337C" w:rsidP="00F9337C">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 xml:space="preserve">To understand that luminous objects are seen </w:t>
            </w:r>
            <w:proofErr w:type="gramStart"/>
            <w:r w:rsidRPr="005D1618">
              <w:rPr>
                <w:rFonts w:ascii="Century Gothic" w:hAnsi="Century Gothic" w:cs="Times New Roman"/>
                <w:sz w:val="16"/>
                <w:szCs w:val="16"/>
              </w:rPr>
              <w:t>as a result of</w:t>
            </w:r>
            <w:proofErr w:type="gramEnd"/>
            <w:r w:rsidRPr="005D1618">
              <w:rPr>
                <w:rFonts w:ascii="Century Gothic" w:hAnsi="Century Gothic" w:cs="Times New Roman"/>
                <w:sz w:val="16"/>
                <w:szCs w:val="16"/>
              </w:rPr>
              <w:t xml:space="preserve"> light directly entering the eye, whereas non-luminous objects reflect light into</w:t>
            </w:r>
          </w:p>
          <w:p w14:paraId="19DFDF63" w14:textId="77777777" w:rsidR="00F9337C" w:rsidRPr="005D1618" w:rsidRDefault="00F9337C" w:rsidP="00F9337C">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the eye.</w:t>
            </w:r>
          </w:p>
          <w:p w14:paraId="7FEAD9CB" w14:textId="77777777" w:rsidR="00F9337C" w:rsidRPr="005D1618" w:rsidRDefault="00F9337C" w:rsidP="00F9337C">
            <w:pPr>
              <w:autoSpaceDE w:val="0"/>
              <w:autoSpaceDN w:val="0"/>
              <w:adjustRightInd w:val="0"/>
              <w:rPr>
                <w:rFonts w:ascii="Century Gothic" w:hAnsi="Century Gothic" w:cs="Times New Roman"/>
                <w:sz w:val="16"/>
                <w:szCs w:val="16"/>
              </w:rPr>
            </w:pPr>
          </w:p>
          <w:p w14:paraId="3C898579" w14:textId="0B2AB192" w:rsidR="00F9337C" w:rsidRPr="005D1618" w:rsidRDefault="00F9337C" w:rsidP="00F9337C">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shiny surfaces reflect light uniformly.</w:t>
            </w:r>
          </w:p>
          <w:p w14:paraId="4B40AC9C" w14:textId="77777777" w:rsidR="00F9337C" w:rsidRPr="005D1618" w:rsidRDefault="00F9337C" w:rsidP="00F9337C">
            <w:pPr>
              <w:autoSpaceDE w:val="0"/>
              <w:autoSpaceDN w:val="0"/>
              <w:adjustRightInd w:val="0"/>
              <w:rPr>
                <w:rFonts w:ascii="Century Gothic" w:hAnsi="Century Gothic" w:cs="Times New Roman"/>
                <w:sz w:val="16"/>
                <w:szCs w:val="16"/>
              </w:rPr>
            </w:pPr>
          </w:p>
          <w:p w14:paraId="02D248C1" w14:textId="64BD3FAD" w:rsidR="00F9337C" w:rsidRPr="005D1618" w:rsidRDefault="00F9337C" w:rsidP="00F9337C">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when light is reflected off a surface, its direction changes.</w:t>
            </w:r>
          </w:p>
          <w:p w14:paraId="05107DF8" w14:textId="77777777" w:rsidR="00F9337C" w:rsidRPr="005D1618" w:rsidRDefault="00F9337C" w:rsidP="00F9337C">
            <w:pPr>
              <w:autoSpaceDE w:val="0"/>
              <w:autoSpaceDN w:val="0"/>
              <w:adjustRightInd w:val="0"/>
              <w:rPr>
                <w:rFonts w:ascii="Century Gothic" w:hAnsi="Century Gothic" w:cs="Times New Roman"/>
                <w:sz w:val="16"/>
                <w:szCs w:val="16"/>
              </w:rPr>
            </w:pPr>
          </w:p>
          <w:p w14:paraId="583DC6C3" w14:textId="6CEAC18F" w:rsidR="00F9337C" w:rsidRPr="005D1618" w:rsidRDefault="00F9337C" w:rsidP="00F9337C">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mirrors and periscopes work using reflection of light on smooth surfaces.</w:t>
            </w:r>
          </w:p>
          <w:p w14:paraId="5B086A81" w14:textId="77777777" w:rsidR="00F9337C" w:rsidRPr="005D1618" w:rsidRDefault="00F9337C" w:rsidP="00F9337C">
            <w:pPr>
              <w:autoSpaceDE w:val="0"/>
              <w:autoSpaceDN w:val="0"/>
              <w:adjustRightInd w:val="0"/>
              <w:rPr>
                <w:rFonts w:ascii="Century Gothic" w:hAnsi="Century Gothic" w:cs="Times New Roman"/>
                <w:sz w:val="16"/>
                <w:szCs w:val="16"/>
              </w:rPr>
            </w:pPr>
          </w:p>
          <w:p w14:paraId="54FF1EF4" w14:textId="0BC68C7E" w:rsidR="00F9337C" w:rsidRPr="005D1618" w:rsidRDefault="00F9337C" w:rsidP="00F9337C">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 xml:space="preserve">To understand why shadows have the same shape as the objects that cast them </w:t>
            </w:r>
            <w:proofErr w:type="gramStart"/>
            <w:r w:rsidRPr="005D1618">
              <w:rPr>
                <w:rFonts w:ascii="Century Gothic" w:hAnsi="Century Gothic" w:cs="Times New Roman"/>
                <w:sz w:val="16"/>
                <w:szCs w:val="16"/>
              </w:rPr>
              <w:t>as a result of</w:t>
            </w:r>
            <w:proofErr w:type="gramEnd"/>
            <w:r w:rsidRPr="005D1618">
              <w:rPr>
                <w:rFonts w:ascii="Century Gothic" w:hAnsi="Century Gothic" w:cs="Times New Roman"/>
                <w:sz w:val="16"/>
                <w:szCs w:val="16"/>
              </w:rPr>
              <w:t xml:space="preserve"> light travelling in straight lines.</w:t>
            </w:r>
          </w:p>
          <w:p w14:paraId="7FCA37AB" w14:textId="77777777" w:rsidR="00F9337C" w:rsidRPr="005D1618" w:rsidRDefault="00F9337C" w:rsidP="00F9337C">
            <w:pPr>
              <w:autoSpaceDE w:val="0"/>
              <w:autoSpaceDN w:val="0"/>
              <w:adjustRightInd w:val="0"/>
              <w:rPr>
                <w:rFonts w:ascii="Century Gothic" w:hAnsi="Century Gothic" w:cs="Times New Roman"/>
                <w:sz w:val="16"/>
                <w:szCs w:val="16"/>
              </w:rPr>
            </w:pPr>
          </w:p>
          <w:p w14:paraId="5A5347A3" w14:textId="30DBEAC4" w:rsidR="00F9337C" w:rsidRPr="005D1618" w:rsidRDefault="00F9337C" w:rsidP="00F9337C">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understand relationships between light sources, objects and shadows.</w:t>
            </w:r>
          </w:p>
          <w:p w14:paraId="22910790" w14:textId="77777777" w:rsidR="00F9337C" w:rsidRPr="005D1618" w:rsidRDefault="00F9337C" w:rsidP="00F9337C">
            <w:pPr>
              <w:autoSpaceDE w:val="0"/>
              <w:autoSpaceDN w:val="0"/>
              <w:adjustRightInd w:val="0"/>
              <w:rPr>
                <w:rFonts w:ascii="Century Gothic" w:hAnsi="Century Gothic" w:cs="Times New Roman"/>
                <w:sz w:val="16"/>
                <w:szCs w:val="16"/>
              </w:rPr>
            </w:pPr>
          </w:p>
          <w:p w14:paraId="47F01F9E" w14:textId="6DCE68A2" w:rsidR="00F9337C" w:rsidRPr="005D1618" w:rsidRDefault="00F9337C" w:rsidP="00F9337C">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understand how and why the distance between the object and the screen affects the size of the shadow.</w:t>
            </w:r>
          </w:p>
          <w:p w14:paraId="2D493DA3" w14:textId="77777777" w:rsidR="00F9337C" w:rsidRPr="005D1618" w:rsidRDefault="00F9337C" w:rsidP="00F9337C">
            <w:pPr>
              <w:pBdr>
                <w:top w:val="nil"/>
                <w:left w:val="nil"/>
                <w:bottom w:val="nil"/>
                <w:right w:val="nil"/>
                <w:between w:val="nil"/>
              </w:pBdr>
              <w:rPr>
                <w:rFonts w:ascii="Century Gothic" w:hAnsi="Century Gothic" w:cs="Times New Roman"/>
                <w:sz w:val="16"/>
                <w:szCs w:val="16"/>
              </w:rPr>
            </w:pPr>
          </w:p>
          <w:p w14:paraId="72468B43" w14:textId="4FE20792" w:rsidR="0010611A" w:rsidRPr="005D1618" w:rsidRDefault="00F9337C" w:rsidP="00F9337C">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hAnsi="Century Gothic" w:cs="Times New Roman"/>
                <w:sz w:val="16"/>
                <w:szCs w:val="16"/>
              </w:rPr>
              <w:t>To understand how the angle of a reflected ray is affected by the angle of the incoming ray, when reflected from a plane surface.</w:t>
            </w:r>
          </w:p>
        </w:tc>
        <w:tc>
          <w:tcPr>
            <w:tcW w:w="2210" w:type="dxa"/>
          </w:tcPr>
          <w:p w14:paraId="17598859" w14:textId="77777777"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 xml:space="preserve">The similarities and differences between light waves and waves in matter. </w:t>
            </w:r>
          </w:p>
          <w:p w14:paraId="60D06D4F"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p w14:paraId="36FE6BA2" w14:textId="77777777"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 xml:space="preserve">Light waves travelling through a vacuum; speed of light. </w:t>
            </w:r>
          </w:p>
          <w:p w14:paraId="5973E9F6"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p w14:paraId="4EE3607A" w14:textId="77777777"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 xml:space="preserve">The transmission of light through materials: absorption, diffuse scattering and specular reflection at a surface. </w:t>
            </w:r>
          </w:p>
          <w:p w14:paraId="03F9078F"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p w14:paraId="03A3A742" w14:textId="77777777"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 xml:space="preserve">Use of ray model to explain imaging in mirrors, the pinhole camera, the refraction of light and action of convex lens in focusing (qualitative); the human eye. </w:t>
            </w:r>
          </w:p>
          <w:p w14:paraId="38544C32"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p w14:paraId="14FBDD01" w14:textId="77777777"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 xml:space="preserve">Light transferring energy from source to absorber leading to chemical and electrical effects; photo-sensitive material in the retina and in cameras. </w:t>
            </w:r>
          </w:p>
          <w:p w14:paraId="1D5A23BE"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p w14:paraId="2619E23A" w14:textId="77777777"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Colours and the different frequencies of light, white light and prisms (qualitative only); differential colour effects in absorption and diffuse reflection.</w:t>
            </w:r>
          </w:p>
        </w:tc>
      </w:tr>
    </w:tbl>
    <w:p w14:paraId="42967AD5" w14:textId="52E27595" w:rsidR="5FD5B12D" w:rsidRDefault="5FD5B12D" w:rsidP="5FD5B12D">
      <w:pPr>
        <w:tabs>
          <w:tab w:val="left" w:pos="10773"/>
        </w:tabs>
        <w:spacing w:after="0"/>
        <w:rPr>
          <w:rFonts w:ascii="Century Gothic" w:eastAsia="Century Gothic" w:hAnsi="Century Gothic" w:cs="Century Gothic"/>
          <w:b/>
          <w:bCs/>
          <w:color w:val="FF0000"/>
          <w:sz w:val="20"/>
          <w:szCs w:val="20"/>
        </w:rPr>
      </w:pPr>
    </w:p>
    <w:tbl>
      <w:tblPr>
        <w:tblStyle w:val="a8"/>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15"/>
        <w:gridCol w:w="1057"/>
        <w:gridCol w:w="992"/>
        <w:gridCol w:w="3779"/>
        <w:gridCol w:w="1041"/>
        <w:gridCol w:w="3260"/>
        <w:gridCol w:w="1134"/>
        <w:gridCol w:w="2210"/>
      </w:tblGrid>
      <w:tr w:rsidR="0010611A" w14:paraId="4D7BBB79" w14:textId="77777777" w:rsidTr="5FD5B12D">
        <w:tc>
          <w:tcPr>
            <w:tcW w:w="15388" w:type="dxa"/>
            <w:gridSpan w:val="8"/>
            <w:shd w:val="clear" w:color="auto" w:fill="92D050"/>
            <w:vAlign w:val="center"/>
          </w:tcPr>
          <w:p w14:paraId="31EC3360"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Forces</w:t>
            </w:r>
          </w:p>
        </w:tc>
      </w:tr>
      <w:tr w:rsidR="0010611A" w14:paraId="0872707B" w14:textId="77777777" w:rsidTr="005D1618">
        <w:tc>
          <w:tcPr>
            <w:tcW w:w="1915" w:type="dxa"/>
            <w:vAlign w:val="center"/>
          </w:tcPr>
          <w:p w14:paraId="1ED3E361"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EYFS</w:t>
            </w:r>
          </w:p>
        </w:tc>
        <w:tc>
          <w:tcPr>
            <w:tcW w:w="1057" w:type="dxa"/>
            <w:vAlign w:val="center"/>
          </w:tcPr>
          <w:p w14:paraId="41C6D296"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1</w:t>
            </w:r>
          </w:p>
        </w:tc>
        <w:tc>
          <w:tcPr>
            <w:tcW w:w="992" w:type="dxa"/>
            <w:vAlign w:val="center"/>
          </w:tcPr>
          <w:p w14:paraId="03898FE0"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2</w:t>
            </w:r>
          </w:p>
        </w:tc>
        <w:tc>
          <w:tcPr>
            <w:tcW w:w="3779" w:type="dxa"/>
            <w:vAlign w:val="center"/>
          </w:tcPr>
          <w:p w14:paraId="4F612D83"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3</w:t>
            </w:r>
          </w:p>
        </w:tc>
        <w:tc>
          <w:tcPr>
            <w:tcW w:w="1041" w:type="dxa"/>
            <w:vAlign w:val="center"/>
          </w:tcPr>
          <w:p w14:paraId="5E1BC9B6"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4</w:t>
            </w:r>
          </w:p>
        </w:tc>
        <w:tc>
          <w:tcPr>
            <w:tcW w:w="3260" w:type="dxa"/>
            <w:vAlign w:val="center"/>
          </w:tcPr>
          <w:p w14:paraId="6B164420"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5</w:t>
            </w:r>
          </w:p>
        </w:tc>
        <w:tc>
          <w:tcPr>
            <w:tcW w:w="1134" w:type="dxa"/>
            <w:vAlign w:val="center"/>
          </w:tcPr>
          <w:p w14:paraId="504066E0"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6</w:t>
            </w:r>
          </w:p>
        </w:tc>
        <w:tc>
          <w:tcPr>
            <w:tcW w:w="2210" w:type="dxa"/>
            <w:vAlign w:val="center"/>
          </w:tcPr>
          <w:p w14:paraId="51B784E7"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KS3</w:t>
            </w:r>
          </w:p>
        </w:tc>
      </w:tr>
      <w:tr w:rsidR="0010611A" w14:paraId="6845E9B0" w14:textId="77777777" w:rsidTr="005D1618">
        <w:tc>
          <w:tcPr>
            <w:tcW w:w="1915" w:type="dxa"/>
          </w:tcPr>
          <w:p w14:paraId="2951DB01" w14:textId="77777777" w:rsidR="0010611A" w:rsidRPr="005D1618" w:rsidRDefault="00812B53">
            <w:pPr>
              <w:pBdr>
                <w:top w:val="nil"/>
                <w:left w:val="nil"/>
                <w:bottom w:val="nil"/>
                <w:right w:val="nil"/>
                <w:between w:val="nil"/>
              </w:pBdr>
              <w:rPr>
                <w:rFonts w:ascii="Century Gothic" w:eastAsia="Century Gothic" w:hAnsi="Century Gothic" w:cs="Century Gothic"/>
                <w:b/>
                <w:color w:val="000000"/>
                <w:sz w:val="16"/>
                <w:szCs w:val="16"/>
              </w:rPr>
            </w:pPr>
            <w:r w:rsidRPr="005D1618">
              <w:rPr>
                <w:rFonts w:ascii="Century Gothic" w:eastAsia="Century Gothic" w:hAnsi="Century Gothic" w:cs="Century Gothic"/>
                <w:b/>
                <w:color w:val="000000"/>
                <w:sz w:val="16"/>
                <w:szCs w:val="16"/>
              </w:rPr>
              <w:t>Moving and handling</w:t>
            </w:r>
          </w:p>
          <w:p w14:paraId="444B714E" w14:textId="77777777"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Introduce and encourage children to use vocabulary of manipulation- e.g. squeeze and prod</w:t>
            </w:r>
          </w:p>
          <w:p w14:paraId="1D46A32A"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p w14:paraId="0772A6B7" w14:textId="44B6864D" w:rsidR="0010611A" w:rsidRPr="005D1618" w:rsidRDefault="00812B53">
            <w:pPr>
              <w:pBdr>
                <w:top w:val="nil"/>
                <w:left w:val="nil"/>
                <w:bottom w:val="nil"/>
                <w:right w:val="nil"/>
                <w:between w:val="nil"/>
              </w:pBdr>
              <w:rPr>
                <w:rFonts w:ascii="Century Gothic" w:eastAsia="Century Gothic" w:hAnsi="Century Gothic" w:cs="Century Gothic"/>
                <w:b/>
                <w:color w:val="000000"/>
                <w:sz w:val="16"/>
                <w:szCs w:val="16"/>
              </w:rPr>
            </w:pPr>
            <w:r w:rsidRPr="005D1618">
              <w:rPr>
                <w:rFonts w:ascii="Century Gothic" w:eastAsia="Century Gothic" w:hAnsi="Century Gothic" w:cs="Century Gothic"/>
                <w:b/>
                <w:color w:val="000000"/>
                <w:sz w:val="16"/>
                <w:szCs w:val="16"/>
              </w:rPr>
              <w:t>Technology</w:t>
            </w:r>
          </w:p>
          <w:p w14:paraId="547277EC" w14:textId="77777777"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Shows and interest in technological toys with knobs and pulleys or real objects such as cameras or mobile cameras.</w:t>
            </w:r>
          </w:p>
          <w:p w14:paraId="466F707A"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tc>
        <w:tc>
          <w:tcPr>
            <w:tcW w:w="1057" w:type="dxa"/>
            <w:shd w:val="clear" w:color="auto" w:fill="E2EFD9" w:themeFill="accent6" w:themeFillTint="33"/>
          </w:tcPr>
          <w:p w14:paraId="3267A9B7" w14:textId="567EF05F" w:rsidR="0010611A" w:rsidRPr="005D1618" w:rsidRDefault="0010611A">
            <w:pPr>
              <w:pBdr>
                <w:top w:val="nil"/>
                <w:left w:val="nil"/>
                <w:bottom w:val="nil"/>
                <w:right w:val="nil"/>
                <w:between w:val="nil"/>
              </w:pBdr>
              <w:rPr>
                <w:rFonts w:ascii="Century Gothic" w:eastAsia="Century Gothic" w:hAnsi="Century Gothic" w:cs="Century Gothic"/>
                <w:b/>
                <w:bCs/>
                <w:color w:val="FF0000"/>
                <w:sz w:val="16"/>
                <w:szCs w:val="16"/>
              </w:rPr>
            </w:pPr>
          </w:p>
        </w:tc>
        <w:tc>
          <w:tcPr>
            <w:tcW w:w="992" w:type="dxa"/>
            <w:shd w:val="clear" w:color="auto" w:fill="E2EFD9" w:themeFill="accent6" w:themeFillTint="33"/>
          </w:tcPr>
          <w:p w14:paraId="2439069F" w14:textId="77E5E69C" w:rsidR="0010611A" w:rsidRPr="005D1618" w:rsidRDefault="0010611A">
            <w:pPr>
              <w:pBdr>
                <w:top w:val="nil"/>
                <w:left w:val="nil"/>
                <w:bottom w:val="nil"/>
                <w:right w:val="nil"/>
                <w:between w:val="nil"/>
              </w:pBdr>
              <w:rPr>
                <w:rFonts w:ascii="Century Gothic" w:eastAsia="Century Gothic" w:hAnsi="Century Gothic" w:cs="Century Gothic"/>
                <w:b/>
                <w:color w:val="000000"/>
                <w:sz w:val="16"/>
                <w:szCs w:val="16"/>
              </w:rPr>
            </w:pPr>
          </w:p>
        </w:tc>
        <w:tc>
          <w:tcPr>
            <w:tcW w:w="3779" w:type="dxa"/>
          </w:tcPr>
          <w:p w14:paraId="2324B6B1" w14:textId="77777777" w:rsidR="00BA2B2B" w:rsidRPr="005D1618" w:rsidRDefault="00BA2B2B" w:rsidP="00BA2B2B">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some examples of contact and non-contact forces.</w:t>
            </w:r>
          </w:p>
          <w:p w14:paraId="11A78896" w14:textId="77777777" w:rsidR="00BA2B2B" w:rsidRPr="005D1618" w:rsidRDefault="00BA2B2B" w:rsidP="00BA2B2B">
            <w:pPr>
              <w:autoSpaceDE w:val="0"/>
              <w:autoSpaceDN w:val="0"/>
              <w:adjustRightInd w:val="0"/>
              <w:rPr>
                <w:rFonts w:ascii="Century Gothic" w:hAnsi="Century Gothic" w:cs="Times New Roman"/>
                <w:sz w:val="16"/>
                <w:szCs w:val="16"/>
              </w:rPr>
            </w:pPr>
          </w:p>
          <w:p w14:paraId="52817227" w14:textId="04A38EBD" w:rsidR="00BA2B2B" w:rsidRPr="005D1618" w:rsidRDefault="00BA2B2B" w:rsidP="00BA2B2B">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some forces are a result of contact between two surfaces, but some forces can act at a distance (e.g. magnetism).</w:t>
            </w:r>
          </w:p>
          <w:p w14:paraId="33792237" w14:textId="77777777" w:rsidR="00BA2B2B" w:rsidRPr="005D1618" w:rsidRDefault="00BA2B2B" w:rsidP="00BA2B2B">
            <w:pPr>
              <w:autoSpaceDE w:val="0"/>
              <w:autoSpaceDN w:val="0"/>
              <w:adjustRightInd w:val="0"/>
              <w:rPr>
                <w:rFonts w:ascii="Century Gothic" w:hAnsi="Century Gothic" w:cs="Times New Roman"/>
                <w:sz w:val="16"/>
                <w:szCs w:val="16"/>
              </w:rPr>
            </w:pPr>
          </w:p>
          <w:p w14:paraId="4B051171" w14:textId="632F9522" w:rsidR="00BA2B2B" w:rsidRPr="005D1618" w:rsidRDefault="00BA2B2B" w:rsidP="00BA2B2B">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the North and South poles of a magnet.</w:t>
            </w:r>
          </w:p>
          <w:p w14:paraId="47C34A7D" w14:textId="77777777" w:rsidR="00BA2B2B" w:rsidRPr="005D1618" w:rsidRDefault="00BA2B2B" w:rsidP="00BA2B2B">
            <w:pPr>
              <w:autoSpaceDE w:val="0"/>
              <w:autoSpaceDN w:val="0"/>
              <w:adjustRightInd w:val="0"/>
              <w:rPr>
                <w:rFonts w:ascii="Century Gothic" w:hAnsi="Century Gothic" w:cs="Times New Roman"/>
                <w:sz w:val="16"/>
                <w:szCs w:val="16"/>
              </w:rPr>
            </w:pPr>
          </w:p>
          <w:p w14:paraId="1C7AFCA3" w14:textId="49226681" w:rsidR="00BA2B2B" w:rsidRPr="005D1618" w:rsidRDefault="00BA2B2B" w:rsidP="00BA2B2B">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some examples of magnetic materials, including iron and nickel, and how they react to a magnet and each other.</w:t>
            </w:r>
          </w:p>
          <w:p w14:paraId="62D83615" w14:textId="77777777" w:rsidR="00BA2B2B" w:rsidRPr="005D1618" w:rsidRDefault="00BA2B2B" w:rsidP="00BA2B2B">
            <w:pPr>
              <w:autoSpaceDE w:val="0"/>
              <w:autoSpaceDN w:val="0"/>
              <w:adjustRightInd w:val="0"/>
              <w:rPr>
                <w:rFonts w:ascii="Century Gothic" w:hAnsi="Century Gothic" w:cs="Times New Roman"/>
                <w:sz w:val="16"/>
                <w:szCs w:val="16"/>
              </w:rPr>
            </w:pPr>
          </w:p>
          <w:p w14:paraId="353AB1DD" w14:textId="2A0D7F45" w:rsidR="00BA2B2B" w:rsidRPr="005D1618" w:rsidRDefault="00BA2B2B" w:rsidP="00BA2B2B">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some different examples of magnets, including bar, horseshoe, button and ring,</w:t>
            </w:r>
          </w:p>
          <w:p w14:paraId="5840158C" w14:textId="77777777" w:rsidR="00BA2B2B" w:rsidRPr="005D1618" w:rsidRDefault="00BA2B2B" w:rsidP="00BA2B2B">
            <w:pPr>
              <w:autoSpaceDE w:val="0"/>
              <w:autoSpaceDN w:val="0"/>
              <w:adjustRightInd w:val="0"/>
              <w:rPr>
                <w:rFonts w:ascii="Century Gothic" w:hAnsi="Century Gothic" w:cs="Times New Roman"/>
                <w:sz w:val="16"/>
                <w:szCs w:val="16"/>
              </w:rPr>
            </w:pPr>
          </w:p>
          <w:p w14:paraId="27C62B0D" w14:textId="1B9FB06D" w:rsidR="00BA2B2B" w:rsidRPr="005D1618" w:rsidRDefault="00BA2B2B" w:rsidP="00BA2B2B">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some uses of magnets.</w:t>
            </w:r>
          </w:p>
          <w:p w14:paraId="3FA4523E" w14:textId="77777777" w:rsidR="00BA2B2B" w:rsidRPr="005D1618" w:rsidRDefault="00BA2B2B" w:rsidP="00BA2B2B">
            <w:pPr>
              <w:autoSpaceDE w:val="0"/>
              <w:autoSpaceDN w:val="0"/>
              <w:adjustRightInd w:val="0"/>
              <w:rPr>
                <w:rFonts w:ascii="Century Gothic" w:hAnsi="Century Gothic" w:cs="Times New Roman"/>
                <w:sz w:val="16"/>
                <w:szCs w:val="16"/>
              </w:rPr>
            </w:pPr>
          </w:p>
          <w:p w14:paraId="786E5B4D" w14:textId="2D876E6F" w:rsidR="00BA2B2B" w:rsidRPr="005D1618" w:rsidRDefault="00BA2B2B" w:rsidP="00BA2B2B">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friction is a contact force that acts between two surfaces to slow an object down.</w:t>
            </w:r>
          </w:p>
          <w:p w14:paraId="3464FC6E" w14:textId="77777777" w:rsidR="00BA2B2B" w:rsidRPr="005D1618" w:rsidRDefault="00BA2B2B" w:rsidP="00BA2B2B">
            <w:pPr>
              <w:autoSpaceDE w:val="0"/>
              <w:autoSpaceDN w:val="0"/>
              <w:adjustRightInd w:val="0"/>
              <w:rPr>
                <w:rFonts w:ascii="Century Gothic" w:hAnsi="Century Gothic" w:cs="Times New Roman"/>
                <w:sz w:val="16"/>
                <w:szCs w:val="16"/>
              </w:rPr>
            </w:pPr>
          </w:p>
          <w:p w14:paraId="3CB1810C" w14:textId="1DF3FE06" w:rsidR="00BA2B2B" w:rsidRPr="005D1618" w:rsidRDefault="00BA2B2B" w:rsidP="00BA2B2B">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magnetism is a non-contact force that affects objects containing magnetic metal.</w:t>
            </w:r>
          </w:p>
          <w:p w14:paraId="021E05CD" w14:textId="77777777" w:rsidR="00BA2B2B" w:rsidRPr="005D1618" w:rsidRDefault="00BA2B2B" w:rsidP="00BA2B2B">
            <w:pPr>
              <w:autoSpaceDE w:val="0"/>
              <w:autoSpaceDN w:val="0"/>
              <w:adjustRightInd w:val="0"/>
              <w:rPr>
                <w:rFonts w:ascii="Century Gothic" w:hAnsi="Century Gothic" w:cs="Times New Roman"/>
                <w:sz w:val="16"/>
                <w:szCs w:val="16"/>
              </w:rPr>
            </w:pPr>
          </w:p>
          <w:p w14:paraId="00B08EBE" w14:textId="2134D00B" w:rsidR="00BA2B2B" w:rsidRPr="005D1618" w:rsidRDefault="00BA2B2B" w:rsidP="00BA2B2B">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understand that the opposite poles of a magnet attract one another and like poles repel one another.</w:t>
            </w:r>
          </w:p>
          <w:p w14:paraId="76EE8C8C" w14:textId="77777777" w:rsidR="00BA2B2B" w:rsidRPr="005D1618" w:rsidRDefault="00BA2B2B" w:rsidP="00BA2B2B">
            <w:pPr>
              <w:autoSpaceDE w:val="0"/>
              <w:autoSpaceDN w:val="0"/>
              <w:adjustRightInd w:val="0"/>
              <w:rPr>
                <w:rFonts w:ascii="Century Gothic" w:hAnsi="Century Gothic" w:cs="Times New Roman"/>
                <w:sz w:val="16"/>
                <w:szCs w:val="16"/>
              </w:rPr>
            </w:pPr>
          </w:p>
          <w:p w14:paraId="1060B949" w14:textId="54D127BE" w:rsidR="00BA2B2B" w:rsidRPr="005D1618" w:rsidRDefault="00BA2B2B" w:rsidP="00BA2B2B">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rougher surfaces have more friction between them than smoother surfaces.</w:t>
            </w:r>
          </w:p>
          <w:p w14:paraId="74401355" w14:textId="77777777" w:rsidR="00BA2B2B" w:rsidRPr="005D1618" w:rsidRDefault="00BA2B2B" w:rsidP="00BA2B2B">
            <w:pPr>
              <w:pBdr>
                <w:top w:val="nil"/>
                <w:left w:val="nil"/>
                <w:bottom w:val="nil"/>
                <w:right w:val="nil"/>
                <w:between w:val="nil"/>
              </w:pBdr>
              <w:rPr>
                <w:rFonts w:ascii="Century Gothic" w:hAnsi="Century Gothic" w:cs="Times New Roman"/>
                <w:sz w:val="16"/>
                <w:szCs w:val="16"/>
              </w:rPr>
            </w:pPr>
          </w:p>
          <w:p w14:paraId="092DD60D" w14:textId="1EE9D85B" w:rsidR="0010611A" w:rsidRPr="005D1618" w:rsidRDefault="00BA2B2B" w:rsidP="5FD5B12D">
            <w:pPr>
              <w:pBdr>
                <w:top w:val="nil"/>
                <w:left w:val="nil"/>
                <w:bottom w:val="nil"/>
                <w:right w:val="nil"/>
                <w:between w:val="nil"/>
              </w:pBdr>
              <w:rPr>
                <w:rFonts w:ascii="Century Gothic" w:eastAsia="Century Gothic" w:hAnsi="Century Gothic" w:cs="Century Gothic"/>
                <w:color w:val="000000" w:themeColor="text1"/>
                <w:sz w:val="16"/>
                <w:szCs w:val="16"/>
              </w:rPr>
            </w:pPr>
            <w:r w:rsidRPr="005D1618">
              <w:rPr>
                <w:rFonts w:ascii="Century Gothic" w:hAnsi="Century Gothic" w:cs="Times New Roman"/>
                <w:sz w:val="16"/>
                <w:szCs w:val="16"/>
              </w:rPr>
              <w:t>To understand that the strength of different magnets may vary.</w:t>
            </w:r>
          </w:p>
        </w:tc>
        <w:tc>
          <w:tcPr>
            <w:tcW w:w="1041" w:type="dxa"/>
            <w:shd w:val="clear" w:color="auto" w:fill="E2EFD9" w:themeFill="accent6" w:themeFillTint="33"/>
          </w:tcPr>
          <w:p w14:paraId="3E795DD4"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tc>
        <w:tc>
          <w:tcPr>
            <w:tcW w:w="3260" w:type="dxa"/>
          </w:tcPr>
          <w:p w14:paraId="65E0A7B3" w14:textId="77777777" w:rsidR="00F9337C" w:rsidRPr="005D1618" w:rsidRDefault="00F9337C" w:rsidP="00F9337C">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gravity is a non-contact force that pulls objects together.</w:t>
            </w:r>
          </w:p>
          <w:p w14:paraId="695D2E4C" w14:textId="77777777" w:rsidR="00F9337C" w:rsidRPr="005D1618" w:rsidRDefault="00F9337C" w:rsidP="00F9337C">
            <w:pPr>
              <w:autoSpaceDE w:val="0"/>
              <w:autoSpaceDN w:val="0"/>
              <w:adjustRightInd w:val="0"/>
              <w:rPr>
                <w:rFonts w:ascii="Century Gothic" w:hAnsi="Century Gothic" w:cs="Times New Roman"/>
                <w:sz w:val="16"/>
                <w:szCs w:val="16"/>
              </w:rPr>
            </w:pPr>
          </w:p>
          <w:p w14:paraId="768E62BA" w14:textId="0200878F" w:rsidR="00F9337C" w:rsidRPr="005D1618" w:rsidRDefault="00F9337C" w:rsidP="00F9337C">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air resistance and water resistance are both types of friction.</w:t>
            </w:r>
          </w:p>
          <w:p w14:paraId="4EF7583A" w14:textId="77777777" w:rsidR="00F9337C" w:rsidRPr="005D1618" w:rsidRDefault="00F9337C" w:rsidP="00F9337C">
            <w:pPr>
              <w:autoSpaceDE w:val="0"/>
              <w:autoSpaceDN w:val="0"/>
              <w:adjustRightInd w:val="0"/>
              <w:rPr>
                <w:rFonts w:ascii="Century Gothic" w:hAnsi="Century Gothic" w:cs="Times New Roman"/>
                <w:sz w:val="16"/>
                <w:szCs w:val="16"/>
              </w:rPr>
            </w:pPr>
          </w:p>
          <w:p w14:paraId="4F6E7E91" w14:textId="498D5B60" w:rsidR="00F9337C" w:rsidRPr="005D1618" w:rsidRDefault="00F9337C" w:rsidP="00F9337C">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unsupported objects fall towards the Earth because of gravity.</w:t>
            </w:r>
          </w:p>
          <w:p w14:paraId="1E6FFEC4" w14:textId="77777777" w:rsidR="00F9337C" w:rsidRPr="005D1618" w:rsidRDefault="00F9337C" w:rsidP="00F9337C">
            <w:pPr>
              <w:autoSpaceDE w:val="0"/>
              <w:autoSpaceDN w:val="0"/>
              <w:adjustRightInd w:val="0"/>
              <w:rPr>
                <w:rFonts w:ascii="Century Gothic" w:hAnsi="Century Gothic" w:cs="Times New Roman"/>
                <w:sz w:val="16"/>
                <w:szCs w:val="16"/>
              </w:rPr>
            </w:pPr>
          </w:p>
          <w:p w14:paraId="5CFA6A66" w14:textId="709BA759" w:rsidR="00F9337C" w:rsidRPr="005D1618" w:rsidRDefault="00F9337C" w:rsidP="00F9337C">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friction, air resistance and water resistance act in the opposite direction to a moving object.</w:t>
            </w:r>
          </w:p>
          <w:p w14:paraId="26038896" w14:textId="77777777" w:rsidR="00F9337C" w:rsidRPr="005D1618" w:rsidRDefault="00F9337C" w:rsidP="00F9337C">
            <w:pPr>
              <w:autoSpaceDE w:val="0"/>
              <w:autoSpaceDN w:val="0"/>
              <w:adjustRightInd w:val="0"/>
              <w:rPr>
                <w:rFonts w:ascii="Century Gothic" w:hAnsi="Century Gothic" w:cs="Times New Roman"/>
                <w:sz w:val="16"/>
                <w:szCs w:val="16"/>
              </w:rPr>
            </w:pPr>
          </w:p>
          <w:p w14:paraId="0DD0B036" w14:textId="78CB3029" w:rsidR="00F9337C" w:rsidRPr="005D1618" w:rsidRDefault="00F9337C" w:rsidP="00F9337C">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 xml:space="preserve">To know that when forces are imbalanced, the speed, shape or direction of an object </w:t>
            </w:r>
            <w:proofErr w:type="gramStart"/>
            <w:r w:rsidRPr="005D1618">
              <w:rPr>
                <w:rFonts w:ascii="Century Gothic" w:hAnsi="Century Gothic" w:cs="Times New Roman"/>
                <w:sz w:val="16"/>
                <w:szCs w:val="16"/>
              </w:rPr>
              <w:t>changes</w:t>
            </w:r>
            <w:proofErr w:type="gramEnd"/>
            <w:r w:rsidRPr="005D1618">
              <w:rPr>
                <w:rFonts w:ascii="Century Gothic" w:hAnsi="Century Gothic" w:cs="Times New Roman"/>
                <w:sz w:val="16"/>
                <w:szCs w:val="16"/>
              </w:rPr>
              <w:t>.</w:t>
            </w:r>
          </w:p>
          <w:p w14:paraId="5820AE4A" w14:textId="77777777" w:rsidR="00F9337C" w:rsidRPr="005D1618" w:rsidRDefault="00F9337C" w:rsidP="00F9337C">
            <w:pPr>
              <w:autoSpaceDE w:val="0"/>
              <w:autoSpaceDN w:val="0"/>
              <w:adjustRightInd w:val="0"/>
              <w:rPr>
                <w:rFonts w:ascii="Century Gothic" w:hAnsi="Century Gothic" w:cs="Times New Roman"/>
                <w:sz w:val="16"/>
                <w:szCs w:val="16"/>
              </w:rPr>
            </w:pPr>
          </w:p>
          <w:p w14:paraId="1A04C356" w14:textId="5BF4C46F" w:rsidR="00F9337C" w:rsidRPr="005D1618" w:rsidRDefault="00F9337C" w:rsidP="00F9337C">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when forces are balanced the speed, shape or direction of an object stays the same.</w:t>
            </w:r>
          </w:p>
          <w:p w14:paraId="54D3C9E2" w14:textId="77777777" w:rsidR="00F9337C" w:rsidRPr="005D1618" w:rsidRDefault="00F9337C" w:rsidP="00F9337C">
            <w:pPr>
              <w:autoSpaceDE w:val="0"/>
              <w:autoSpaceDN w:val="0"/>
              <w:adjustRightInd w:val="0"/>
              <w:rPr>
                <w:rFonts w:ascii="Century Gothic" w:hAnsi="Century Gothic" w:cs="Times New Roman"/>
                <w:sz w:val="16"/>
                <w:szCs w:val="16"/>
              </w:rPr>
            </w:pPr>
          </w:p>
          <w:p w14:paraId="43C68B2A" w14:textId="4885ECA1" w:rsidR="00F9337C" w:rsidRPr="005D1618" w:rsidRDefault="00F9337C" w:rsidP="00F9337C">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some mechanisms including levers, pulleys and gears allow a smaller force to have a greater effect.</w:t>
            </w:r>
          </w:p>
          <w:p w14:paraId="5E3F96B8" w14:textId="77777777" w:rsidR="00F9337C" w:rsidRPr="005D1618" w:rsidRDefault="00F9337C" w:rsidP="00F9337C">
            <w:pPr>
              <w:autoSpaceDE w:val="0"/>
              <w:autoSpaceDN w:val="0"/>
              <w:adjustRightInd w:val="0"/>
              <w:rPr>
                <w:rFonts w:ascii="Century Gothic" w:hAnsi="Century Gothic" w:cs="Times New Roman"/>
                <w:sz w:val="16"/>
                <w:szCs w:val="16"/>
              </w:rPr>
            </w:pPr>
          </w:p>
          <w:p w14:paraId="32D5AAB1" w14:textId="1C7C0E5C" w:rsidR="00F9337C" w:rsidRPr="005D1618" w:rsidRDefault="00F9337C" w:rsidP="00F9337C">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rougher surfaces have more friction between them than smoother surfaces and how that may affect movement.</w:t>
            </w:r>
          </w:p>
          <w:p w14:paraId="4DFDCBB0" w14:textId="77777777" w:rsidR="00F9337C" w:rsidRPr="005D1618" w:rsidRDefault="00F9337C" w:rsidP="00F9337C">
            <w:pPr>
              <w:pBdr>
                <w:top w:val="nil"/>
                <w:left w:val="nil"/>
                <w:bottom w:val="nil"/>
                <w:right w:val="nil"/>
                <w:between w:val="nil"/>
              </w:pBdr>
              <w:rPr>
                <w:rFonts w:ascii="Century Gothic" w:hAnsi="Century Gothic" w:cs="Times New Roman"/>
                <w:sz w:val="16"/>
                <w:szCs w:val="16"/>
              </w:rPr>
            </w:pPr>
          </w:p>
          <w:p w14:paraId="2A58A52B" w14:textId="34236C48" w:rsidR="0010611A" w:rsidRPr="005D1618" w:rsidRDefault="00F9337C" w:rsidP="00F9337C">
            <w:pPr>
              <w:pBdr>
                <w:top w:val="nil"/>
                <w:left w:val="nil"/>
                <w:bottom w:val="nil"/>
                <w:right w:val="nil"/>
                <w:between w:val="nil"/>
              </w:pBdr>
              <w:rPr>
                <w:rFonts w:ascii="Century Gothic" w:eastAsia="Century Gothic" w:hAnsi="Century Gothic" w:cs="Century Gothic"/>
                <w:b/>
                <w:bCs/>
                <w:color w:val="000000"/>
                <w:sz w:val="16"/>
                <w:szCs w:val="16"/>
              </w:rPr>
            </w:pPr>
            <w:r w:rsidRPr="005D1618">
              <w:rPr>
                <w:rFonts w:ascii="Century Gothic" w:hAnsi="Century Gothic" w:cs="Times New Roman"/>
                <w:sz w:val="16"/>
                <w:szCs w:val="16"/>
              </w:rPr>
              <w:t>To know that the larger the surface area of an object the greater the air or water resistance it creates.</w:t>
            </w:r>
          </w:p>
        </w:tc>
        <w:tc>
          <w:tcPr>
            <w:tcW w:w="1134" w:type="dxa"/>
            <w:shd w:val="clear" w:color="auto" w:fill="E2EFD9" w:themeFill="accent6" w:themeFillTint="33"/>
          </w:tcPr>
          <w:p w14:paraId="25C53F3C"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tc>
        <w:tc>
          <w:tcPr>
            <w:tcW w:w="2210" w:type="dxa"/>
          </w:tcPr>
          <w:p w14:paraId="1B17A7C2" w14:textId="77777777"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 xml:space="preserve">Magnetic fields by plotting with compass, representation by field lines. </w:t>
            </w:r>
          </w:p>
          <w:p w14:paraId="758B7179"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p w14:paraId="018D3169" w14:textId="77777777"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 xml:space="preserve">Earth’s magnetism, compass and navigation. </w:t>
            </w:r>
          </w:p>
          <w:p w14:paraId="20AD45C4"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p w14:paraId="325A21A8" w14:textId="77777777"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 xml:space="preserve">Forces as pushes or pulls, arising from the interaction between two objects. </w:t>
            </w:r>
          </w:p>
          <w:p w14:paraId="46CA0AE0"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p w14:paraId="50101797" w14:textId="77777777"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 xml:space="preserve">Using force arrows in diagrams, adding forces in one dimension, balanced and unbalanced forces. </w:t>
            </w:r>
          </w:p>
          <w:p w14:paraId="1465E6B5"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p w14:paraId="245061FB" w14:textId="77777777"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 xml:space="preserve">Moment as the turning effect of a force. </w:t>
            </w:r>
          </w:p>
          <w:p w14:paraId="3ACBA4D0"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p w14:paraId="317E961B" w14:textId="77777777"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 xml:space="preserve">Forces: associated with deforming objects; stretching and squashing – springs; with rubbing and friction between surfaces, with pushing things out of the way; resistance to motion of air and water. </w:t>
            </w:r>
          </w:p>
          <w:p w14:paraId="60515BC7"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p w14:paraId="2C3AD68F" w14:textId="77777777"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Forces measured in Newtons, measurements of stretch or compression as force is changed.</w:t>
            </w:r>
          </w:p>
        </w:tc>
      </w:tr>
    </w:tbl>
    <w:p w14:paraId="57954DA0" w14:textId="77777777" w:rsidR="0010611A" w:rsidRDefault="0010611A">
      <w:pPr>
        <w:tabs>
          <w:tab w:val="left" w:pos="10773"/>
        </w:tabs>
        <w:spacing w:after="0"/>
        <w:rPr>
          <w:rFonts w:ascii="Century Gothic" w:eastAsia="Century Gothic" w:hAnsi="Century Gothic" w:cs="Century Gothic"/>
          <w:b/>
          <w:color w:val="FF0000"/>
          <w:sz w:val="20"/>
          <w:szCs w:val="20"/>
        </w:rPr>
      </w:pPr>
    </w:p>
    <w:tbl>
      <w:tblPr>
        <w:tblStyle w:val="a9"/>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03"/>
        <w:gridCol w:w="1494"/>
        <w:gridCol w:w="1560"/>
        <w:gridCol w:w="1559"/>
        <w:gridCol w:w="3189"/>
        <w:gridCol w:w="1347"/>
        <w:gridCol w:w="1559"/>
        <w:gridCol w:w="2777"/>
      </w:tblGrid>
      <w:tr w:rsidR="0010611A" w14:paraId="4D1BB6D4" w14:textId="77777777" w:rsidTr="5FD5B12D">
        <w:tc>
          <w:tcPr>
            <w:tcW w:w="15388" w:type="dxa"/>
            <w:gridSpan w:val="8"/>
            <w:shd w:val="clear" w:color="auto" w:fill="92D050"/>
            <w:vAlign w:val="center"/>
          </w:tcPr>
          <w:p w14:paraId="609EF4A1"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Sound</w:t>
            </w:r>
          </w:p>
        </w:tc>
      </w:tr>
      <w:tr w:rsidR="0010611A" w14:paraId="3A8D6D3F" w14:textId="77777777" w:rsidTr="005D1618">
        <w:tc>
          <w:tcPr>
            <w:tcW w:w="1903" w:type="dxa"/>
            <w:vAlign w:val="center"/>
          </w:tcPr>
          <w:p w14:paraId="3B41C3E6"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EYFS</w:t>
            </w:r>
          </w:p>
        </w:tc>
        <w:tc>
          <w:tcPr>
            <w:tcW w:w="1494" w:type="dxa"/>
            <w:vAlign w:val="center"/>
          </w:tcPr>
          <w:p w14:paraId="65052312"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1</w:t>
            </w:r>
          </w:p>
        </w:tc>
        <w:tc>
          <w:tcPr>
            <w:tcW w:w="1560" w:type="dxa"/>
            <w:vAlign w:val="center"/>
          </w:tcPr>
          <w:p w14:paraId="111F658C"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2</w:t>
            </w:r>
          </w:p>
        </w:tc>
        <w:tc>
          <w:tcPr>
            <w:tcW w:w="1559" w:type="dxa"/>
            <w:vAlign w:val="center"/>
          </w:tcPr>
          <w:p w14:paraId="7C8776EF"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3</w:t>
            </w:r>
          </w:p>
        </w:tc>
        <w:tc>
          <w:tcPr>
            <w:tcW w:w="3189" w:type="dxa"/>
            <w:vAlign w:val="center"/>
          </w:tcPr>
          <w:p w14:paraId="73EAAF2C"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4</w:t>
            </w:r>
          </w:p>
        </w:tc>
        <w:tc>
          <w:tcPr>
            <w:tcW w:w="1347" w:type="dxa"/>
            <w:vAlign w:val="center"/>
          </w:tcPr>
          <w:p w14:paraId="0D4F3109"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5</w:t>
            </w:r>
          </w:p>
        </w:tc>
        <w:tc>
          <w:tcPr>
            <w:tcW w:w="1559" w:type="dxa"/>
            <w:vAlign w:val="center"/>
          </w:tcPr>
          <w:p w14:paraId="3218D819"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6</w:t>
            </w:r>
          </w:p>
        </w:tc>
        <w:tc>
          <w:tcPr>
            <w:tcW w:w="2777" w:type="dxa"/>
            <w:vAlign w:val="center"/>
          </w:tcPr>
          <w:p w14:paraId="7E2708E6"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KS3</w:t>
            </w:r>
          </w:p>
        </w:tc>
      </w:tr>
      <w:tr w:rsidR="0010611A" w14:paraId="328E5CEA" w14:textId="77777777" w:rsidTr="005D1618">
        <w:tc>
          <w:tcPr>
            <w:tcW w:w="1903" w:type="dxa"/>
          </w:tcPr>
          <w:p w14:paraId="73CA4A62" w14:textId="77777777" w:rsidR="0010611A" w:rsidRPr="005D1618" w:rsidRDefault="00812B53">
            <w:pPr>
              <w:pBdr>
                <w:top w:val="nil"/>
                <w:left w:val="nil"/>
                <w:bottom w:val="nil"/>
                <w:right w:val="nil"/>
                <w:between w:val="nil"/>
              </w:pBdr>
              <w:rPr>
                <w:rFonts w:ascii="Century Gothic" w:eastAsia="Century Gothic" w:hAnsi="Century Gothic" w:cs="Century Gothic"/>
                <w:b/>
                <w:color w:val="000000"/>
                <w:sz w:val="16"/>
                <w:szCs w:val="16"/>
              </w:rPr>
            </w:pPr>
            <w:r w:rsidRPr="005D1618">
              <w:rPr>
                <w:rFonts w:ascii="Century Gothic" w:eastAsia="Century Gothic" w:hAnsi="Century Gothic" w:cs="Century Gothic"/>
                <w:b/>
                <w:color w:val="000000"/>
                <w:sz w:val="16"/>
                <w:szCs w:val="16"/>
              </w:rPr>
              <w:t>The World</w:t>
            </w:r>
          </w:p>
          <w:p w14:paraId="04EA48C8" w14:textId="77777777"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They can experiment with sound and making different noises with musical instruments and express using different terms such as loud, quiet, beat, vibrate.</w:t>
            </w:r>
          </w:p>
          <w:p w14:paraId="2AF6D602"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p w14:paraId="5A7CCACA" w14:textId="77777777"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Children respond to their senses- sound in the environment</w:t>
            </w:r>
          </w:p>
        </w:tc>
        <w:tc>
          <w:tcPr>
            <w:tcW w:w="1494" w:type="dxa"/>
            <w:shd w:val="clear" w:color="auto" w:fill="E2EFD9" w:themeFill="accent6" w:themeFillTint="33"/>
          </w:tcPr>
          <w:p w14:paraId="4B433E8B" w14:textId="7BCFE6A3"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tc>
        <w:tc>
          <w:tcPr>
            <w:tcW w:w="1560" w:type="dxa"/>
            <w:shd w:val="clear" w:color="auto" w:fill="E2EFD9" w:themeFill="accent6" w:themeFillTint="33"/>
          </w:tcPr>
          <w:p w14:paraId="6DC33DC6"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tc>
        <w:tc>
          <w:tcPr>
            <w:tcW w:w="1559" w:type="dxa"/>
            <w:shd w:val="clear" w:color="auto" w:fill="E2EFD9" w:themeFill="accent6" w:themeFillTint="33"/>
          </w:tcPr>
          <w:p w14:paraId="7625C89E"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tc>
        <w:tc>
          <w:tcPr>
            <w:tcW w:w="3189" w:type="dxa"/>
          </w:tcPr>
          <w:p w14:paraId="13F843AE" w14:textId="77777777" w:rsidR="000C1A09" w:rsidRPr="005D1618" w:rsidRDefault="000C1A09" w:rsidP="000C1A09">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understand that sound is a result of vibrations.</w:t>
            </w:r>
          </w:p>
          <w:p w14:paraId="75DAA894" w14:textId="77777777" w:rsidR="000C1A09" w:rsidRPr="005D1618" w:rsidRDefault="000C1A09" w:rsidP="000C1A09">
            <w:pPr>
              <w:autoSpaceDE w:val="0"/>
              <w:autoSpaceDN w:val="0"/>
              <w:adjustRightInd w:val="0"/>
              <w:rPr>
                <w:rFonts w:ascii="Century Gothic" w:hAnsi="Century Gothic" w:cs="Times New Roman"/>
                <w:sz w:val="16"/>
                <w:szCs w:val="16"/>
              </w:rPr>
            </w:pPr>
          </w:p>
          <w:p w14:paraId="36491A17" w14:textId="343BD156" w:rsidR="000C1A09" w:rsidRPr="005D1618" w:rsidRDefault="000C1A09" w:rsidP="000C1A09">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vibrations from sounds travel through mediums to the ear.</w:t>
            </w:r>
          </w:p>
          <w:p w14:paraId="12CF42A1" w14:textId="77777777" w:rsidR="000C1A09" w:rsidRPr="005D1618" w:rsidRDefault="000C1A09" w:rsidP="000C1A09">
            <w:pPr>
              <w:autoSpaceDE w:val="0"/>
              <w:autoSpaceDN w:val="0"/>
              <w:adjustRightInd w:val="0"/>
              <w:rPr>
                <w:rFonts w:ascii="Century Gothic" w:hAnsi="Century Gothic" w:cs="Times New Roman"/>
                <w:sz w:val="16"/>
                <w:szCs w:val="16"/>
              </w:rPr>
            </w:pPr>
          </w:p>
          <w:p w14:paraId="2D7AC0D2" w14:textId="5C67BD1F" w:rsidR="000C1A09" w:rsidRPr="005D1618" w:rsidRDefault="000C1A09" w:rsidP="000C1A09">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 xml:space="preserve">To know that an insulating material reduces the </w:t>
            </w:r>
            <w:proofErr w:type="gramStart"/>
            <w:r w:rsidRPr="005D1618">
              <w:rPr>
                <w:rFonts w:ascii="Century Gothic" w:hAnsi="Century Gothic" w:cs="Times New Roman"/>
                <w:sz w:val="16"/>
                <w:szCs w:val="16"/>
              </w:rPr>
              <w:t>amount</w:t>
            </w:r>
            <w:proofErr w:type="gramEnd"/>
            <w:r w:rsidRPr="005D1618">
              <w:rPr>
                <w:rFonts w:ascii="Century Gothic" w:hAnsi="Century Gothic" w:cs="Times New Roman"/>
                <w:sz w:val="16"/>
                <w:szCs w:val="16"/>
              </w:rPr>
              <w:t xml:space="preserve"> of vibrations that pass through it and this can be used to protect the ears from</w:t>
            </w:r>
          </w:p>
          <w:p w14:paraId="5943F14F" w14:textId="77777777" w:rsidR="000C1A09" w:rsidRPr="005D1618" w:rsidRDefault="000C1A09" w:rsidP="000C1A09">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damaging sounds.</w:t>
            </w:r>
          </w:p>
          <w:p w14:paraId="35536C1F" w14:textId="77777777" w:rsidR="000C1A09" w:rsidRPr="005D1618" w:rsidRDefault="000C1A09" w:rsidP="000C1A09">
            <w:pPr>
              <w:autoSpaceDE w:val="0"/>
              <w:autoSpaceDN w:val="0"/>
              <w:adjustRightInd w:val="0"/>
              <w:rPr>
                <w:rFonts w:ascii="Century Gothic" w:hAnsi="Century Gothic" w:cs="Times New Roman"/>
                <w:sz w:val="16"/>
                <w:szCs w:val="16"/>
              </w:rPr>
            </w:pPr>
          </w:p>
          <w:p w14:paraId="1E8D464F" w14:textId="296225DE" w:rsidR="000C1A09" w:rsidRPr="005D1618" w:rsidRDefault="000C1A09" w:rsidP="000C1A09">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different materials provide different amounts of insulation against sound.</w:t>
            </w:r>
          </w:p>
          <w:p w14:paraId="71C839E6" w14:textId="77777777" w:rsidR="000C1A09" w:rsidRPr="005D1618" w:rsidRDefault="000C1A09" w:rsidP="000C1A09">
            <w:pPr>
              <w:autoSpaceDE w:val="0"/>
              <w:autoSpaceDN w:val="0"/>
              <w:adjustRightInd w:val="0"/>
              <w:rPr>
                <w:rFonts w:ascii="Century Gothic" w:hAnsi="Century Gothic" w:cs="Times New Roman"/>
                <w:sz w:val="16"/>
                <w:szCs w:val="16"/>
              </w:rPr>
            </w:pPr>
          </w:p>
          <w:p w14:paraId="2CCEF9AD" w14:textId="3719BF2F" w:rsidR="000C1A09" w:rsidRPr="005D1618" w:rsidRDefault="000C1A09" w:rsidP="000C1A09">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a variety of ways to change the pitch or volume of a sound.</w:t>
            </w:r>
          </w:p>
          <w:p w14:paraId="5DE50C67" w14:textId="77777777" w:rsidR="000C1A09" w:rsidRPr="005D1618" w:rsidRDefault="000C1A09" w:rsidP="000C1A09">
            <w:pPr>
              <w:autoSpaceDE w:val="0"/>
              <w:autoSpaceDN w:val="0"/>
              <w:adjustRightInd w:val="0"/>
              <w:rPr>
                <w:rFonts w:ascii="Century Gothic" w:hAnsi="Century Gothic" w:cs="Times New Roman"/>
                <w:sz w:val="16"/>
                <w:szCs w:val="16"/>
              </w:rPr>
            </w:pPr>
          </w:p>
          <w:p w14:paraId="1B4D256F" w14:textId="3CA9EC8F" w:rsidR="000C1A09" w:rsidRPr="005D1618" w:rsidRDefault="000C1A09" w:rsidP="000C1A09">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quicker vibrations cause higher-pitched sounds and slower vibrations cause lower-pitched sounds.</w:t>
            </w:r>
          </w:p>
          <w:p w14:paraId="24E69334" w14:textId="77777777" w:rsidR="000C1A09" w:rsidRPr="005D1618" w:rsidRDefault="000C1A09" w:rsidP="000C1A09">
            <w:pPr>
              <w:autoSpaceDE w:val="0"/>
              <w:autoSpaceDN w:val="0"/>
              <w:adjustRightInd w:val="0"/>
              <w:rPr>
                <w:rFonts w:ascii="Century Gothic" w:hAnsi="Century Gothic" w:cs="Times New Roman"/>
                <w:sz w:val="16"/>
                <w:szCs w:val="16"/>
              </w:rPr>
            </w:pPr>
          </w:p>
          <w:p w14:paraId="79A1E704" w14:textId="48D4C06B" w:rsidR="000C1A09" w:rsidRPr="005D1618" w:rsidRDefault="000C1A09" w:rsidP="000C1A09">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stronger vibrations cause louder sounds and weaker vibrations cause quieter sounds.</w:t>
            </w:r>
          </w:p>
          <w:p w14:paraId="10633429" w14:textId="77777777" w:rsidR="000C1A09" w:rsidRPr="005D1618" w:rsidRDefault="000C1A09" w:rsidP="000C1A09">
            <w:pPr>
              <w:pBdr>
                <w:top w:val="nil"/>
                <w:left w:val="nil"/>
                <w:bottom w:val="nil"/>
                <w:right w:val="nil"/>
                <w:between w:val="nil"/>
              </w:pBdr>
              <w:rPr>
                <w:rFonts w:ascii="Century Gothic" w:hAnsi="Century Gothic" w:cs="Times New Roman"/>
                <w:sz w:val="16"/>
                <w:szCs w:val="16"/>
              </w:rPr>
            </w:pPr>
          </w:p>
          <w:p w14:paraId="4FC6EB4F" w14:textId="5F81C4AE" w:rsidR="0010611A" w:rsidRPr="005D1618" w:rsidRDefault="000C1A09" w:rsidP="000C1A09">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hAnsi="Century Gothic" w:cs="Times New Roman"/>
                <w:sz w:val="16"/>
                <w:szCs w:val="16"/>
              </w:rPr>
              <w:t>To know that sounds get fainter as the distance from the sound source increases.</w:t>
            </w:r>
          </w:p>
        </w:tc>
        <w:tc>
          <w:tcPr>
            <w:tcW w:w="1347" w:type="dxa"/>
            <w:shd w:val="clear" w:color="auto" w:fill="E2EFD9" w:themeFill="accent6" w:themeFillTint="33"/>
          </w:tcPr>
          <w:p w14:paraId="1D3E0DBE"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tc>
        <w:tc>
          <w:tcPr>
            <w:tcW w:w="1559" w:type="dxa"/>
            <w:shd w:val="clear" w:color="auto" w:fill="E2EFD9" w:themeFill="accent6" w:themeFillTint="33"/>
          </w:tcPr>
          <w:p w14:paraId="70A1F5E8"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tc>
        <w:tc>
          <w:tcPr>
            <w:tcW w:w="2777" w:type="dxa"/>
          </w:tcPr>
          <w:p w14:paraId="1063B4DA" w14:textId="413064C2"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 xml:space="preserve">Waves on water as undulations which travel through water with transverse motion; these waves can be </w:t>
            </w:r>
            <w:r w:rsidR="008230AD" w:rsidRPr="005D1618">
              <w:rPr>
                <w:rFonts w:ascii="Century Gothic" w:eastAsia="Century Gothic" w:hAnsi="Century Gothic" w:cs="Century Gothic"/>
                <w:color w:val="000000"/>
                <w:sz w:val="16"/>
                <w:szCs w:val="16"/>
              </w:rPr>
              <w:t>reflected and</w:t>
            </w:r>
            <w:r w:rsidRPr="005D1618">
              <w:rPr>
                <w:rFonts w:ascii="Century Gothic" w:eastAsia="Century Gothic" w:hAnsi="Century Gothic" w:cs="Century Gothic"/>
                <w:color w:val="000000"/>
                <w:sz w:val="16"/>
                <w:szCs w:val="16"/>
              </w:rPr>
              <w:t xml:space="preserve"> add or cancel – superposition. </w:t>
            </w:r>
          </w:p>
          <w:p w14:paraId="5C1DD481"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p w14:paraId="7F6E3360" w14:textId="77777777"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Frequencies of sound waves, measured in Hertz (Hz</w:t>
            </w:r>
            <w:proofErr w:type="gramStart"/>
            <w:r w:rsidRPr="005D1618">
              <w:rPr>
                <w:rFonts w:ascii="Century Gothic" w:eastAsia="Century Gothic" w:hAnsi="Century Gothic" w:cs="Century Gothic"/>
                <w:color w:val="000000"/>
                <w:sz w:val="16"/>
                <w:szCs w:val="16"/>
              </w:rPr>
              <w:t>);</w:t>
            </w:r>
            <w:proofErr w:type="gramEnd"/>
            <w:r w:rsidRPr="005D1618">
              <w:rPr>
                <w:rFonts w:ascii="Century Gothic" w:eastAsia="Century Gothic" w:hAnsi="Century Gothic" w:cs="Century Gothic"/>
                <w:color w:val="000000"/>
                <w:sz w:val="16"/>
                <w:szCs w:val="16"/>
              </w:rPr>
              <w:t xml:space="preserve"> echoes, reflection and absorption of sound. </w:t>
            </w:r>
          </w:p>
          <w:p w14:paraId="41B5D3E6"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p w14:paraId="778EF94A" w14:textId="77777777"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 xml:space="preserve">Sound needs a medium to travel, the speed of sound in air, in water, in solids. </w:t>
            </w:r>
          </w:p>
          <w:p w14:paraId="42FE8AD0"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p w14:paraId="3A201C03" w14:textId="2458CE92"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 xml:space="preserve">Sound produced by vibrations of objects, in </w:t>
            </w:r>
            <w:r w:rsidR="00F47E27" w:rsidRPr="005D1618">
              <w:rPr>
                <w:rFonts w:ascii="Century Gothic" w:eastAsia="Century Gothic" w:hAnsi="Century Gothic" w:cs="Century Gothic"/>
                <w:color w:val="000000"/>
                <w:sz w:val="16"/>
                <w:szCs w:val="16"/>
              </w:rPr>
              <w:t>loudspeakers</w:t>
            </w:r>
            <w:r w:rsidRPr="005D1618">
              <w:rPr>
                <w:rFonts w:ascii="Century Gothic" w:eastAsia="Century Gothic" w:hAnsi="Century Gothic" w:cs="Century Gothic"/>
                <w:color w:val="000000"/>
                <w:sz w:val="16"/>
                <w:szCs w:val="16"/>
              </w:rPr>
              <w:t xml:space="preserve">, detected by their effects on microphone diaphragm and the ear drum; sound waves are longitudinal. </w:t>
            </w:r>
          </w:p>
          <w:p w14:paraId="7CDF7FBE"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p w14:paraId="2534A85E" w14:textId="77777777"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 xml:space="preserve">Auditory range of humans and animals. </w:t>
            </w:r>
          </w:p>
          <w:p w14:paraId="702BD9DD"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p w14:paraId="5D51EA92" w14:textId="77777777"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 xml:space="preserve">Pressure waves transferring energy; use for cleaning and physiotherapy by ultra-sound. </w:t>
            </w:r>
          </w:p>
          <w:p w14:paraId="2AA0C379"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p w14:paraId="5AFF171A" w14:textId="2B9A369E" w:rsidR="0010611A" w:rsidRPr="005D1618" w:rsidRDefault="00812B53" w:rsidP="5FD5B12D">
            <w:pPr>
              <w:pBdr>
                <w:top w:val="nil"/>
                <w:left w:val="nil"/>
                <w:bottom w:val="nil"/>
                <w:right w:val="nil"/>
                <w:between w:val="nil"/>
              </w:pBdr>
              <w:rPr>
                <w:rFonts w:ascii="Century Gothic" w:eastAsia="Century Gothic" w:hAnsi="Century Gothic" w:cs="Century Gothic"/>
                <w:color w:val="000000" w:themeColor="text1"/>
                <w:sz w:val="16"/>
                <w:szCs w:val="16"/>
              </w:rPr>
            </w:pPr>
            <w:r w:rsidRPr="005D1618">
              <w:rPr>
                <w:rFonts w:ascii="Century Gothic" w:eastAsia="Century Gothic" w:hAnsi="Century Gothic" w:cs="Century Gothic"/>
                <w:color w:val="000000" w:themeColor="text1"/>
                <w:sz w:val="16"/>
                <w:szCs w:val="16"/>
              </w:rPr>
              <w:t>Waves transferring information for conversion to electrical signals by microphone.</w:t>
            </w:r>
          </w:p>
          <w:p w14:paraId="04F6A041" w14:textId="4DD9B53A" w:rsidR="0010611A" w:rsidRPr="005D1618" w:rsidRDefault="0010611A" w:rsidP="5FD5B12D">
            <w:pPr>
              <w:pBdr>
                <w:top w:val="nil"/>
                <w:left w:val="nil"/>
                <w:bottom w:val="nil"/>
                <w:right w:val="nil"/>
                <w:between w:val="nil"/>
              </w:pBdr>
              <w:rPr>
                <w:rFonts w:ascii="Century Gothic" w:eastAsia="Century Gothic" w:hAnsi="Century Gothic" w:cs="Century Gothic"/>
                <w:color w:val="000000" w:themeColor="text1"/>
                <w:sz w:val="16"/>
                <w:szCs w:val="16"/>
              </w:rPr>
            </w:pPr>
          </w:p>
          <w:p w14:paraId="0DD14552" w14:textId="613B3C61" w:rsidR="0010611A" w:rsidRPr="005D1618" w:rsidRDefault="0010611A" w:rsidP="5FD5B12D">
            <w:pPr>
              <w:pBdr>
                <w:top w:val="nil"/>
                <w:left w:val="nil"/>
                <w:bottom w:val="nil"/>
                <w:right w:val="nil"/>
                <w:between w:val="nil"/>
              </w:pBdr>
              <w:rPr>
                <w:rFonts w:ascii="Century Gothic" w:eastAsia="Century Gothic" w:hAnsi="Century Gothic" w:cs="Century Gothic"/>
                <w:color w:val="000000" w:themeColor="text1"/>
                <w:sz w:val="16"/>
                <w:szCs w:val="16"/>
              </w:rPr>
            </w:pPr>
          </w:p>
          <w:p w14:paraId="7477CA07" w14:textId="5C83587E" w:rsidR="0010611A" w:rsidRPr="005D1618" w:rsidRDefault="0010611A" w:rsidP="5FD5B12D">
            <w:pPr>
              <w:pBdr>
                <w:top w:val="nil"/>
                <w:left w:val="nil"/>
                <w:bottom w:val="nil"/>
                <w:right w:val="nil"/>
                <w:between w:val="nil"/>
              </w:pBdr>
              <w:rPr>
                <w:rFonts w:ascii="Century Gothic" w:eastAsia="Century Gothic" w:hAnsi="Century Gothic" w:cs="Century Gothic"/>
                <w:color w:val="000000"/>
                <w:sz w:val="16"/>
                <w:szCs w:val="16"/>
              </w:rPr>
            </w:pPr>
          </w:p>
        </w:tc>
      </w:tr>
    </w:tbl>
    <w:p w14:paraId="0473DA8F" w14:textId="5FA727E8" w:rsidR="0010611A" w:rsidRDefault="0010611A" w:rsidP="5FD5B12D">
      <w:pPr>
        <w:tabs>
          <w:tab w:val="left" w:pos="9435"/>
        </w:tabs>
        <w:spacing w:after="0"/>
        <w:rPr>
          <w:rFonts w:ascii="Century Gothic" w:eastAsia="Century Gothic" w:hAnsi="Century Gothic" w:cs="Century Gothic"/>
          <w:b/>
          <w:bCs/>
          <w:color w:val="FF0000"/>
          <w:sz w:val="20"/>
          <w:szCs w:val="20"/>
        </w:rPr>
      </w:pPr>
    </w:p>
    <w:p w14:paraId="31EE861A" w14:textId="3696FF45" w:rsidR="0010611A" w:rsidRDefault="0010611A" w:rsidP="5FD5B12D">
      <w:pPr>
        <w:tabs>
          <w:tab w:val="left" w:pos="9435"/>
        </w:tabs>
        <w:spacing w:after="0"/>
        <w:rPr>
          <w:rFonts w:ascii="Century Gothic" w:eastAsia="Century Gothic" w:hAnsi="Century Gothic" w:cs="Century Gothic"/>
          <w:b/>
          <w:bCs/>
          <w:color w:val="FF0000"/>
          <w:sz w:val="20"/>
          <w:szCs w:val="20"/>
        </w:rPr>
      </w:pPr>
    </w:p>
    <w:p w14:paraId="5284876F" w14:textId="77777777" w:rsidR="5FD5B12D" w:rsidRDefault="5FD5B12D" w:rsidP="5FD5B12D">
      <w:pPr>
        <w:tabs>
          <w:tab w:val="left" w:pos="9435"/>
        </w:tabs>
        <w:spacing w:after="0"/>
        <w:rPr>
          <w:rFonts w:ascii="Century Gothic" w:eastAsia="Century Gothic" w:hAnsi="Century Gothic" w:cs="Century Gothic"/>
          <w:b/>
          <w:bCs/>
          <w:color w:val="FF0000"/>
          <w:sz w:val="20"/>
          <w:szCs w:val="20"/>
        </w:rPr>
      </w:pPr>
    </w:p>
    <w:tbl>
      <w:tblPr>
        <w:tblStyle w:val="aa"/>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3"/>
        <w:gridCol w:w="1191"/>
        <w:gridCol w:w="1276"/>
        <w:gridCol w:w="1275"/>
        <w:gridCol w:w="4395"/>
        <w:gridCol w:w="1480"/>
        <w:gridCol w:w="1924"/>
        <w:gridCol w:w="1924"/>
      </w:tblGrid>
      <w:tr w:rsidR="0010611A" w14:paraId="0B59EE4B" w14:textId="77777777" w:rsidTr="5FD5B12D">
        <w:tc>
          <w:tcPr>
            <w:tcW w:w="15388" w:type="dxa"/>
            <w:gridSpan w:val="8"/>
            <w:shd w:val="clear" w:color="auto" w:fill="92D050"/>
            <w:vAlign w:val="center"/>
          </w:tcPr>
          <w:p w14:paraId="10CC5EB5"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Electricity</w:t>
            </w:r>
          </w:p>
        </w:tc>
      </w:tr>
      <w:tr w:rsidR="0010611A" w14:paraId="76767112" w14:textId="77777777" w:rsidTr="005D1618">
        <w:tc>
          <w:tcPr>
            <w:tcW w:w="1923" w:type="dxa"/>
            <w:vAlign w:val="center"/>
          </w:tcPr>
          <w:p w14:paraId="141770FD"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EYFS</w:t>
            </w:r>
          </w:p>
        </w:tc>
        <w:tc>
          <w:tcPr>
            <w:tcW w:w="1191" w:type="dxa"/>
            <w:vAlign w:val="center"/>
          </w:tcPr>
          <w:p w14:paraId="62566729"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1</w:t>
            </w:r>
          </w:p>
        </w:tc>
        <w:tc>
          <w:tcPr>
            <w:tcW w:w="1276" w:type="dxa"/>
            <w:vAlign w:val="center"/>
          </w:tcPr>
          <w:p w14:paraId="27C07426"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2</w:t>
            </w:r>
          </w:p>
        </w:tc>
        <w:tc>
          <w:tcPr>
            <w:tcW w:w="1275" w:type="dxa"/>
            <w:vAlign w:val="center"/>
          </w:tcPr>
          <w:p w14:paraId="1D34B0FF"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3</w:t>
            </w:r>
          </w:p>
        </w:tc>
        <w:tc>
          <w:tcPr>
            <w:tcW w:w="4395" w:type="dxa"/>
            <w:vAlign w:val="center"/>
          </w:tcPr>
          <w:p w14:paraId="0976DC4A"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4</w:t>
            </w:r>
          </w:p>
        </w:tc>
        <w:tc>
          <w:tcPr>
            <w:tcW w:w="1480" w:type="dxa"/>
            <w:vAlign w:val="center"/>
          </w:tcPr>
          <w:p w14:paraId="2FEDB875"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5</w:t>
            </w:r>
          </w:p>
        </w:tc>
        <w:tc>
          <w:tcPr>
            <w:tcW w:w="1924" w:type="dxa"/>
            <w:vAlign w:val="center"/>
          </w:tcPr>
          <w:p w14:paraId="4DCA3579"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6</w:t>
            </w:r>
          </w:p>
        </w:tc>
        <w:tc>
          <w:tcPr>
            <w:tcW w:w="1924" w:type="dxa"/>
            <w:vAlign w:val="center"/>
          </w:tcPr>
          <w:p w14:paraId="61723C0C"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KS3</w:t>
            </w:r>
          </w:p>
        </w:tc>
      </w:tr>
      <w:tr w:rsidR="0010611A" w14:paraId="388807D1" w14:textId="77777777" w:rsidTr="005D1618">
        <w:tc>
          <w:tcPr>
            <w:tcW w:w="1923" w:type="dxa"/>
          </w:tcPr>
          <w:p w14:paraId="0810A9A3" w14:textId="7DF96BA3" w:rsidR="0010611A" w:rsidRPr="005D1618" w:rsidRDefault="00812B53">
            <w:pPr>
              <w:pBdr>
                <w:top w:val="nil"/>
                <w:left w:val="nil"/>
                <w:bottom w:val="nil"/>
                <w:right w:val="nil"/>
                <w:between w:val="nil"/>
              </w:pBdr>
              <w:rPr>
                <w:rFonts w:ascii="Century Gothic" w:eastAsia="Century Gothic" w:hAnsi="Century Gothic" w:cs="Century Gothic"/>
                <w:b/>
                <w:bCs/>
                <w:color w:val="000000"/>
                <w:sz w:val="16"/>
                <w:szCs w:val="16"/>
              </w:rPr>
            </w:pPr>
            <w:r w:rsidRPr="005D1618">
              <w:rPr>
                <w:rFonts w:ascii="Century Gothic" w:eastAsia="Century Gothic" w:hAnsi="Century Gothic" w:cs="Century Gothic"/>
                <w:b/>
                <w:bCs/>
                <w:color w:val="000000"/>
                <w:sz w:val="16"/>
                <w:szCs w:val="16"/>
              </w:rPr>
              <w:t>Technology</w:t>
            </w:r>
          </w:p>
          <w:p w14:paraId="02487B6E" w14:textId="77777777"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Shows skills in making toys work by pressing parts or lifting flaps to achieve effects such as sound, movement or new images</w:t>
            </w:r>
          </w:p>
        </w:tc>
        <w:tc>
          <w:tcPr>
            <w:tcW w:w="1191" w:type="dxa"/>
            <w:shd w:val="clear" w:color="auto" w:fill="E2EFD9" w:themeFill="accent6" w:themeFillTint="33"/>
          </w:tcPr>
          <w:p w14:paraId="4952E1F2" w14:textId="534BCA69" w:rsidR="0010611A" w:rsidRPr="005D1618" w:rsidRDefault="0010611A">
            <w:pPr>
              <w:pBdr>
                <w:top w:val="nil"/>
                <w:left w:val="nil"/>
                <w:bottom w:val="nil"/>
                <w:right w:val="nil"/>
                <w:between w:val="nil"/>
              </w:pBdr>
              <w:rPr>
                <w:rFonts w:ascii="Century Gothic" w:eastAsia="Century Gothic" w:hAnsi="Century Gothic" w:cs="Century Gothic"/>
                <w:b/>
                <w:bCs/>
                <w:color w:val="000000"/>
                <w:sz w:val="16"/>
                <w:szCs w:val="16"/>
              </w:rPr>
            </w:pPr>
          </w:p>
        </w:tc>
        <w:tc>
          <w:tcPr>
            <w:tcW w:w="1276" w:type="dxa"/>
            <w:shd w:val="clear" w:color="auto" w:fill="E2EFD9" w:themeFill="accent6" w:themeFillTint="33"/>
          </w:tcPr>
          <w:p w14:paraId="64237FBD" w14:textId="0C5F0A36"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tc>
        <w:tc>
          <w:tcPr>
            <w:tcW w:w="1275" w:type="dxa"/>
            <w:shd w:val="clear" w:color="auto" w:fill="E2EFD9" w:themeFill="accent6" w:themeFillTint="33"/>
          </w:tcPr>
          <w:p w14:paraId="40E872B7"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tc>
        <w:tc>
          <w:tcPr>
            <w:tcW w:w="4395" w:type="dxa"/>
          </w:tcPr>
          <w:p w14:paraId="67840EE0" w14:textId="77777777" w:rsidR="0028485A" w:rsidRPr="005D1618" w:rsidRDefault="0028485A" w:rsidP="0028485A">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all electrical appliances need a power source, including batteries or mains electricity.</w:t>
            </w:r>
          </w:p>
          <w:p w14:paraId="79910018" w14:textId="77777777" w:rsidR="0028485A" w:rsidRPr="005D1618" w:rsidRDefault="0028485A" w:rsidP="0028485A">
            <w:pPr>
              <w:autoSpaceDE w:val="0"/>
              <w:autoSpaceDN w:val="0"/>
              <w:adjustRightInd w:val="0"/>
              <w:rPr>
                <w:rFonts w:ascii="Century Gothic" w:hAnsi="Century Gothic" w:cs="Times New Roman"/>
                <w:sz w:val="16"/>
                <w:szCs w:val="16"/>
              </w:rPr>
            </w:pPr>
          </w:p>
          <w:p w14:paraId="503B86B8" w14:textId="3CB4A7AA" w:rsidR="0028485A" w:rsidRPr="005D1618" w:rsidRDefault="0028485A" w:rsidP="0028485A">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an electrical circuit needs a complete path for the electric charge to flow through.</w:t>
            </w:r>
          </w:p>
          <w:p w14:paraId="634AADF7" w14:textId="77777777" w:rsidR="0028485A" w:rsidRPr="005D1618" w:rsidRDefault="0028485A" w:rsidP="0028485A">
            <w:pPr>
              <w:autoSpaceDE w:val="0"/>
              <w:autoSpaceDN w:val="0"/>
              <w:adjustRightInd w:val="0"/>
              <w:rPr>
                <w:rFonts w:ascii="Century Gothic" w:hAnsi="Century Gothic" w:cs="Times New Roman"/>
                <w:sz w:val="16"/>
                <w:szCs w:val="16"/>
              </w:rPr>
            </w:pPr>
          </w:p>
          <w:p w14:paraId="16AC3330" w14:textId="4ABD82AB" w:rsidR="0028485A" w:rsidRPr="005D1618" w:rsidRDefault="0028485A" w:rsidP="0028485A">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the main components in a simple series circuit.</w:t>
            </w:r>
          </w:p>
          <w:p w14:paraId="0EE15FC6" w14:textId="77777777" w:rsidR="0028485A" w:rsidRPr="005D1618" w:rsidRDefault="0028485A" w:rsidP="0028485A">
            <w:pPr>
              <w:autoSpaceDE w:val="0"/>
              <w:autoSpaceDN w:val="0"/>
              <w:adjustRightInd w:val="0"/>
              <w:rPr>
                <w:rFonts w:ascii="Century Gothic" w:hAnsi="Century Gothic" w:cs="Times New Roman"/>
                <w:sz w:val="16"/>
                <w:szCs w:val="16"/>
              </w:rPr>
            </w:pPr>
          </w:p>
          <w:p w14:paraId="673472F4" w14:textId="4300C063" w:rsidR="0028485A" w:rsidRPr="005D1618" w:rsidRDefault="0028485A" w:rsidP="0028485A">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the precautions for working safely with electricity.</w:t>
            </w:r>
          </w:p>
          <w:p w14:paraId="3635E704" w14:textId="77777777" w:rsidR="0028485A" w:rsidRPr="005D1618" w:rsidRDefault="0028485A" w:rsidP="0028485A">
            <w:pPr>
              <w:autoSpaceDE w:val="0"/>
              <w:autoSpaceDN w:val="0"/>
              <w:adjustRightInd w:val="0"/>
              <w:rPr>
                <w:rFonts w:ascii="Century Gothic" w:hAnsi="Century Gothic" w:cs="Times New Roman"/>
                <w:sz w:val="16"/>
                <w:szCs w:val="16"/>
              </w:rPr>
            </w:pPr>
          </w:p>
          <w:p w14:paraId="622AF585" w14:textId="7723DF2E" w:rsidR="0028485A" w:rsidRPr="005D1618" w:rsidRDefault="0028485A" w:rsidP="0028485A">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some materials allow electric charge to pass through them easily and these are known as electrical conductors (e.g.</w:t>
            </w:r>
          </w:p>
          <w:p w14:paraId="2519EB53" w14:textId="77777777" w:rsidR="0028485A" w:rsidRPr="005D1618" w:rsidRDefault="0028485A" w:rsidP="0028485A">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metals).</w:t>
            </w:r>
          </w:p>
          <w:p w14:paraId="20AB4EC9" w14:textId="77777777" w:rsidR="0028485A" w:rsidRPr="005D1618" w:rsidRDefault="0028485A" w:rsidP="0028485A">
            <w:pPr>
              <w:autoSpaceDE w:val="0"/>
              <w:autoSpaceDN w:val="0"/>
              <w:adjustRightInd w:val="0"/>
              <w:rPr>
                <w:rFonts w:ascii="Century Gothic" w:hAnsi="Century Gothic" w:cs="Times New Roman"/>
                <w:sz w:val="16"/>
                <w:szCs w:val="16"/>
              </w:rPr>
            </w:pPr>
          </w:p>
          <w:p w14:paraId="6E659A3A" w14:textId="4CEC4F4E" w:rsidR="0028485A" w:rsidRPr="005D1618" w:rsidRDefault="0028485A" w:rsidP="0028485A">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 xml:space="preserve">To know that some materials do not allow electric charge to pass through </w:t>
            </w:r>
            <w:proofErr w:type="gramStart"/>
            <w:r w:rsidRPr="005D1618">
              <w:rPr>
                <w:rFonts w:ascii="Century Gothic" w:hAnsi="Century Gothic" w:cs="Times New Roman"/>
                <w:sz w:val="16"/>
                <w:szCs w:val="16"/>
              </w:rPr>
              <w:t>them</w:t>
            </w:r>
            <w:proofErr w:type="gramEnd"/>
            <w:r w:rsidRPr="005D1618">
              <w:rPr>
                <w:rFonts w:ascii="Century Gothic" w:hAnsi="Century Gothic" w:cs="Times New Roman"/>
                <w:sz w:val="16"/>
                <w:szCs w:val="16"/>
              </w:rPr>
              <w:t xml:space="preserve"> and these are known as electrical insulators (</w:t>
            </w:r>
            <w:proofErr w:type="spellStart"/>
            <w:r w:rsidRPr="005D1618">
              <w:rPr>
                <w:rFonts w:ascii="Century Gothic" w:hAnsi="Century Gothic" w:cs="Times New Roman"/>
                <w:sz w:val="16"/>
                <w:szCs w:val="16"/>
              </w:rPr>
              <w:t>e.g</w:t>
            </w:r>
            <w:proofErr w:type="spellEnd"/>
            <w:r w:rsidRPr="005D1618">
              <w:rPr>
                <w:rFonts w:ascii="Century Gothic" w:hAnsi="Century Gothic" w:cs="Times New Roman"/>
                <w:sz w:val="16"/>
                <w:szCs w:val="16"/>
              </w:rPr>
              <w:t xml:space="preserve"> wood</w:t>
            </w:r>
          </w:p>
          <w:p w14:paraId="4ADAA36C" w14:textId="77777777" w:rsidR="0028485A" w:rsidRPr="005D1618" w:rsidRDefault="0028485A" w:rsidP="0028485A">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and plastic).</w:t>
            </w:r>
          </w:p>
          <w:p w14:paraId="28A80283" w14:textId="77777777" w:rsidR="0028485A" w:rsidRPr="005D1618" w:rsidRDefault="0028485A" w:rsidP="0028485A">
            <w:pPr>
              <w:autoSpaceDE w:val="0"/>
              <w:autoSpaceDN w:val="0"/>
              <w:adjustRightInd w:val="0"/>
              <w:rPr>
                <w:rFonts w:ascii="Century Gothic" w:hAnsi="Century Gothic" w:cs="Times New Roman"/>
                <w:sz w:val="16"/>
                <w:szCs w:val="16"/>
              </w:rPr>
            </w:pPr>
          </w:p>
          <w:p w14:paraId="40BC45EB" w14:textId="66FA3AA0" w:rsidR="0028485A" w:rsidRPr="005D1618" w:rsidRDefault="0028485A" w:rsidP="0028485A">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metals are used for cables and wires because they are good conductors of electricity.</w:t>
            </w:r>
          </w:p>
          <w:p w14:paraId="3B840F27" w14:textId="77777777" w:rsidR="0028485A" w:rsidRPr="005D1618" w:rsidRDefault="0028485A" w:rsidP="0028485A">
            <w:pPr>
              <w:autoSpaceDE w:val="0"/>
              <w:autoSpaceDN w:val="0"/>
              <w:adjustRightInd w:val="0"/>
              <w:rPr>
                <w:rFonts w:ascii="Century Gothic" w:hAnsi="Century Gothic" w:cs="Times New Roman"/>
                <w:sz w:val="16"/>
                <w:szCs w:val="16"/>
              </w:rPr>
            </w:pPr>
          </w:p>
          <w:p w14:paraId="11D3207D" w14:textId="50753521" w:rsidR="0028485A" w:rsidRPr="005D1618" w:rsidRDefault="0028485A" w:rsidP="0028485A">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plastic is used to cover cables and wires because it is a good insulator.</w:t>
            </w:r>
          </w:p>
          <w:p w14:paraId="1EADF5F1" w14:textId="77777777" w:rsidR="0028485A" w:rsidRPr="005D1618" w:rsidRDefault="0028485A" w:rsidP="0028485A">
            <w:pPr>
              <w:autoSpaceDE w:val="0"/>
              <w:autoSpaceDN w:val="0"/>
              <w:adjustRightInd w:val="0"/>
              <w:rPr>
                <w:rFonts w:ascii="Century Gothic" w:hAnsi="Century Gothic" w:cs="Times New Roman"/>
                <w:sz w:val="16"/>
                <w:szCs w:val="16"/>
              </w:rPr>
            </w:pPr>
          </w:p>
          <w:p w14:paraId="6B922643" w14:textId="54460EAD" w:rsidR="0028485A" w:rsidRPr="005D1618" w:rsidRDefault="0028485A" w:rsidP="0028485A">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understand that an open switch breaks a series circuit so the components will be off.</w:t>
            </w:r>
          </w:p>
          <w:p w14:paraId="0A462838" w14:textId="77777777" w:rsidR="0028485A" w:rsidRPr="005D1618" w:rsidRDefault="0028485A" w:rsidP="0028485A">
            <w:pPr>
              <w:autoSpaceDE w:val="0"/>
              <w:autoSpaceDN w:val="0"/>
              <w:adjustRightInd w:val="0"/>
              <w:rPr>
                <w:rFonts w:ascii="Century Gothic" w:hAnsi="Century Gothic" w:cs="Times New Roman"/>
                <w:sz w:val="16"/>
                <w:szCs w:val="16"/>
              </w:rPr>
            </w:pPr>
          </w:p>
          <w:p w14:paraId="60D2C3C9" w14:textId="12C0D208" w:rsidR="0028485A" w:rsidRPr="005D1618" w:rsidRDefault="0028485A" w:rsidP="0028485A">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understand that a closed switch completes a series circuit so the components will be on.</w:t>
            </w:r>
          </w:p>
          <w:p w14:paraId="47CBCDBD" w14:textId="77777777" w:rsidR="0028485A" w:rsidRPr="005D1618" w:rsidRDefault="0028485A" w:rsidP="0028485A">
            <w:pPr>
              <w:pBdr>
                <w:top w:val="nil"/>
                <w:left w:val="nil"/>
                <w:bottom w:val="nil"/>
                <w:right w:val="nil"/>
                <w:between w:val="nil"/>
              </w:pBdr>
              <w:rPr>
                <w:rFonts w:ascii="Century Gothic" w:hAnsi="Century Gothic" w:cs="Times New Roman"/>
                <w:sz w:val="16"/>
                <w:szCs w:val="16"/>
              </w:rPr>
            </w:pPr>
          </w:p>
          <w:p w14:paraId="46CA63DE" w14:textId="40819F5F" w:rsidR="00F47E27" w:rsidRPr="005D1618" w:rsidRDefault="0028485A" w:rsidP="0028485A">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hAnsi="Century Gothic" w:cs="Times New Roman"/>
                <w:sz w:val="16"/>
                <w:szCs w:val="16"/>
              </w:rPr>
              <w:t>To understand the relationship between bulb brightness and the number of cells in a circuit.</w:t>
            </w:r>
          </w:p>
          <w:p w14:paraId="3E49901B" w14:textId="77777777" w:rsidR="0010611A" w:rsidRPr="005D1618" w:rsidRDefault="0010611A">
            <w:pPr>
              <w:pBdr>
                <w:top w:val="nil"/>
                <w:left w:val="nil"/>
                <w:bottom w:val="nil"/>
                <w:right w:val="nil"/>
                <w:between w:val="nil"/>
              </w:pBdr>
              <w:rPr>
                <w:rFonts w:ascii="Century Gothic" w:eastAsia="Century Gothic" w:hAnsi="Century Gothic" w:cs="Century Gothic"/>
                <w:bCs/>
                <w:color w:val="000000"/>
                <w:sz w:val="16"/>
                <w:szCs w:val="16"/>
              </w:rPr>
            </w:pPr>
          </w:p>
        </w:tc>
        <w:tc>
          <w:tcPr>
            <w:tcW w:w="1480" w:type="dxa"/>
            <w:shd w:val="clear" w:color="auto" w:fill="E2EFD9" w:themeFill="accent6" w:themeFillTint="33"/>
          </w:tcPr>
          <w:p w14:paraId="2A44BEEC" w14:textId="77777777" w:rsidR="0010611A" w:rsidRPr="005D1618" w:rsidRDefault="0010611A" w:rsidP="00FC3DED">
            <w:pPr>
              <w:pBdr>
                <w:top w:val="nil"/>
                <w:left w:val="nil"/>
                <w:bottom w:val="nil"/>
                <w:right w:val="nil"/>
                <w:between w:val="nil"/>
              </w:pBdr>
              <w:rPr>
                <w:rFonts w:ascii="Century Gothic" w:eastAsia="Century Gothic" w:hAnsi="Century Gothic" w:cs="Century Gothic"/>
                <w:color w:val="000000"/>
                <w:sz w:val="16"/>
                <w:szCs w:val="16"/>
              </w:rPr>
            </w:pPr>
          </w:p>
        </w:tc>
        <w:tc>
          <w:tcPr>
            <w:tcW w:w="1924" w:type="dxa"/>
          </w:tcPr>
          <w:p w14:paraId="04D08FCD" w14:textId="77777777" w:rsidR="00F9337C" w:rsidRPr="005D1618" w:rsidRDefault="00F9337C" w:rsidP="00F9337C">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a wider variety of components in a series circuit (including buzzer and motor).</w:t>
            </w:r>
          </w:p>
          <w:p w14:paraId="2CA92664" w14:textId="77777777" w:rsidR="00F9337C" w:rsidRPr="005D1618" w:rsidRDefault="00F9337C" w:rsidP="00F9337C">
            <w:pPr>
              <w:autoSpaceDE w:val="0"/>
              <w:autoSpaceDN w:val="0"/>
              <w:adjustRightInd w:val="0"/>
              <w:rPr>
                <w:rFonts w:ascii="Century Gothic" w:hAnsi="Century Gothic" w:cs="Times New Roman"/>
                <w:sz w:val="16"/>
                <w:szCs w:val="16"/>
              </w:rPr>
            </w:pPr>
          </w:p>
          <w:p w14:paraId="502970B5" w14:textId="4D32B07A" w:rsidR="00F9337C" w:rsidRPr="005D1618" w:rsidRDefault="00F9337C" w:rsidP="00F9337C">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the conventions used to draw circuit diagrams, including the recognised symbols for common components and using straight</w:t>
            </w:r>
          </w:p>
          <w:p w14:paraId="60D5A34C" w14:textId="77777777" w:rsidR="00F9337C" w:rsidRPr="005D1618" w:rsidRDefault="00F9337C" w:rsidP="00F9337C">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lines.</w:t>
            </w:r>
          </w:p>
          <w:p w14:paraId="35DBD2CC" w14:textId="77777777" w:rsidR="00F9337C" w:rsidRPr="005D1618" w:rsidRDefault="00F9337C" w:rsidP="00F9337C">
            <w:pPr>
              <w:pBdr>
                <w:top w:val="nil"/>
                <w:left w:val="nil"/>
                <w:bottom w:val="nil"/>
                <w:right w:val="nil"/>
                <w:between w:val="nil"/>
              </w:pBdr>
              <w:rPr>
                <w:rFonts w:ascii="Century Gothic" w:hAnsi="Century Gothic" w:cs="Times New Roman"/>
                <w:sz w:val="16"/>
                <w:szCs w:val="16"/>
              </w:rPr>
            </w:pPr>
          </w:p>
          <w:p w14:paraId="3C1E2567" w14:textId="053AA515" w:rsidR="0010611A" w:rsidRPr="005D1618" w:rsidRDefault="00F9337C" w:rsidP="00F9337C">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hAnsi="Century Gothic" w:cs="Times New Roman"/>
                <w:sz w:val="16"/>
                <w:szCs w:val="16"/>
              </w:rPr>
              <w:t>To know that the voltage of a circuit can be changed and how this affects bulb brightness (or buzzer volume).</w:t>
            </w:r>
          </w:p>
        </w:tc>
        <w:tc>
          <w:tcPr>
            <w:tcW w:w="1924" w:type="dxa"/>
          </w:tcPr>
          <w:p w14:paraId="6B8DB383" w14:textId="77777777"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 xml:space="preserve">Electric current, measured in amperes, in circuits, series and parallel circuits, currents add where branches meet and current as flow of charge. </w:t>
            </w:r>
          </w:p>
          <w:p w14:paraId="362C934A"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p w14:paraId="671B4A88" w14:textId="77777777"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Potential difference, measured in volts, battery and bulb ratings; resistance, measured in ohms, as the ratio of potential difference (</w:t>
            </w:r>
            <w:proofErr w:type="spellStart"/>
            <w:r w:rsidRPr="005D1618">
              <w:rPr>
                <w:rFonts w:ascii="Century Gothic" w:eastAsia="Century Gothic" w:hAnsi="Century Gothic" w:cs="Century Gothic"/>
                <w:color w:val="000000"/>
                <w:sz w:val="16"/>
                <w:szCs w:val="16"/>
              </w:rPr>
              <w:t>p.d.</w:t>
            </w:r>
            <w:proofErr w:type="spellEnd"/>
            <w:r w:rsidRPr="005D1618">
              <w:rPr>
                <w:rFonts w:ascii="Century Gothic" w:eastAsia="Century Gothic" w:hAnsi="Century Gothic" w:cs="Century Gothic"/>
                <w:color w:val="000000"/>
                <w:sz w:val="16"/>
                <w:szCs w:val="16"/>
              </w:rPr>
              <w:t xml:space="preserve">) to current. </w:t>
            </w:r>
          </w:p>
          <w:p w14:paraId="1D073CA5"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p w14:paraId="39AE355F" w14:textId="77777777"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 xml:space="preserve">Differences in resistance between conducting and insulating components (quantitative). </w:t>
            </w:r>
          </w:p>
          <w:p w14:paraId="6B425686"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p w14:paraId="6AFE4ACA" w14:textId="77777777"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Static electricity.</w:t>
            </w:r>
          </w:p>
        </w:tc>
      </w:tr>
    </w:tbl>
    <w:p w14:paraId="540CB211" w14:textId="2D6AECC7" w:rsidR="5FD5B12D" w:rsidRDefault="5FD5B12D" w:rsidP="5FD5B12D">
      <w:pPr>
        <w:tabs>
          <w:tab w:val="left" w:pos="10773"/>
        </w:tabs>
        <w:spacing w:after="0"/>
        <w:rPr>
          <w:rFonts w:ascii="Century Gothic" w:eastAsia="Century Gothic" w:hAnsi="Century Gothic" w:cs="Century Gothic"/>
          <w:b/>
          <w:bCs/>
          <w:color w:val="FF0000"/>
          <w:sz w:val="20"/>
          <w:szCs w:val="20"/>
        </w:rPr>
      </w:pPr>
    </w:p>
    <w:p w14:paraId="15D6FD05" w14:textId="77777777" w:rsidR="005D1618" w:rsidRDefault="005D1618" w:rsidP="5FD5B12D">
      <w:pPr>
        <w:tabs>
          <w:tab w:val="left" w:pos="10773"/>
        </w:tabs>
        <w:spacing w:after="0"/>
        <w:rPr>
          <w:rFonts w:ascii="Century Gothic" w:eastAsia="Century Gothic" w:hAnsi="Century Gothic" w:cs="Century Gothic"/>
          <w:b/>
          <w:bCs/>
          <w:color w:val="FF0000"/>
          <w:sz w:val="20"/>
          <w:szCs w:val="20"/>
        </w:rPr>
      </w:pPr>
    </w:p>
    <w:tbl>
      <w:tblPr>
        <w:tblStyle w:val="ab"/>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3"/>
        <w:gridCol w:w="1758"/>
        <w:gridCol w:w="1843"/>
        <w:gridCol w:w="1984"/>
        <w:gridCol w:w="1843"/>
        <w:gridCol w:w="2410"/>
        <w:gridCol w:w="1703"/>
        <w:gridCol w:w="1924"/>
      </w:tblGrid>
      <w:tr w:rsidR="0010611A" w14:paraId="692AF5FD" w14:textId="77777777" w:rsidTr="5FD5B12D">
        <w:tc>
          <w:tcPr>
            <w:tcW w:w="15388" w:type="dxa"/>
            <w:gridSpan w:val="8"/>
            <w:shd w:val="clear" w:color="auto" w:fill="92D050"/>
            <w:vAlign w:val="center"/>
          </w:tcPr>
          <w:p w14:paraId="7A74AD58"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Earth and Space</w:t>
            </w:r>
          </w:p>
        </w:tc>
      </w:tr>
      <w:tr w:rsidR="0010611A" w14:paraId="640B3B1F" w14:textId="77777777" w:rsidTr="005D1618">
        <w:tc>
          <w:tcPr>
            <w:tcW w:w="1923" w:type="dxa"/>
            <w:vAlign w:val="center"/>
          </w:tcPr>
          <w:p w14:paraId="302BCFD7"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EYFS</w:t>
            </w:r>
          </w:p>
        </w:tc>
        <w:tc>
          <w:tcPr>
            <w:tcW w:w="1758" w:type="dxa"/>
            <w:vAlign w:val="center"/>
          </w:tcPr>
          <w:p w14:paraId="1BD13849"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1</w:t>
            </w:r>
          </w:p>
        </w:tc>
        <w:tc>
          <w:tcPr>
            <w:tcW w:w="1843" w:type="dxa"/>
            <w:vAlign w:val="center"/>
          </w:tcPr>
          <w:p w14:paraId="4468FF71"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2</w:t>
            </w:r>
          </w:p>
        </w:tc>
        <w:tc>
          <w:tcPr>
            <w:tcW w:w="1984" w:type="dxa"/>
            <w:vAlign w:val="center"/>
          </w:tcPr>
          <w:p w14:paraId="0B1C715D"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3</w:t>
            </w:r>
          </w:p>
        </w:tc>
        <w:tc>
          <w:tcPr>
            <w:tcW w:w="1843" w:type="dxa"/>
            <w:vAlign w:val="center"/>
          </w:tcPr>
          <w:p w14:paraId="5D35B20F"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4</w:t>
            </w:r>
          </w:p>
        </w:tc>
        <w:tc>
          <w:tcPr>
            <w:tcW w:w="2410" w:type="dxa"/>
            <w:vAlign w:val="center"/>
          </w:tcPr>
          <w:p w14:paraId="6FFCC8E8"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5</w:t>
            </w:r>
          </w:p>
        </w:tc>
        <w:tc>
          <w:tcPr>
            <w:tcW w:w="1703" w:type="dxa"/>
            <w:vAlign w:val="center"/>
          </w:tcPr>
          <w:p w14:paraId="4FB455DB"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Year 6</w:t>
            </w:r>
          </w:p>
        </w:tc>
        <w:tc>
          <w:tcPr>
            <w:tcW w:w="1924" w:type="dxa"/>
            <w:vAlign w:val="center"/>
          </w:tcPr>
          <w:p w14:paraId="544E89D9" w14:textId="77777777" w:rsidR="0010611A" w:rsidRDefault="00812B53">
            <w:pPr>
              <w:tabs>
                <w:tab w:val="left" w:pos="10773"/>
              </w:tabs>
              <w:jc w:val="center"/>
              <w:rPr>
                <w:rFonts w:ascii="Century Gothic" w:eastAsia="Century Gothic" w:hAnsi="Century Gothic" w:cs="Century Gothic"/>
                <w:b/>
                <w:sz w:val="24"/>
                <w:szCs w:val="24"/>
              </w:rPr>
            </w:pPr>
            <w:r>
              <w:rPr>
                <w:rFonts w:ascii="Century Gothic" w:eastAsia="Century Gothic" w:hAnsi="Century Gothic" w:cs="Century Gothic"/>
                <w:b/>
                <w:sz w:val="24"/>
                <w:szCs w:val="24"/>
              </w:rPr>
              <w:t>KS3</w:t>
            </w:r>
          </w:p>
        </w:tc>
      </w:tr>
      <w:tr w:rsidR="0010611A" w14:paraId="535AF448" w14:textId="77777777" w:rsidTr="005D1618">
        <w:tc>
          <w:tcPr>
            <w:tcW w:w="1923" w:type="dxa"/>
          </w:tcPr>
          <w:p w14:paraId="1DE806AE" w14:textId="77777777"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 xml:space="preserve">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 </w:t>
            </w:r>
          </w:p>
          <w:p w14:paraId="695502B2"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tc>
        <w:tc>
          <w:tcPr>
            <w:tcW w:w="1758" w:type="dxa"/>
            <w:shd w:val="clear" w:color="auto" w:fill="E2EFD9" w:themeFill="accent6" w:themeFillTint="33"/>
          </w:tcPr>
          <w:p w14:paraId="19CE18F5" w14:textId="6A507C42"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tc>
        <w:tc>
          <w:tcPr>
            <w:tcW w:w="1843" w:type="dxa"/>
            <w:shd w:val="clear" w:color="auto" w:fill="E2EFD9" w:themeFill="accent6" w:themeFillTint="33"/>
          </w:tcPr>
          <w:p w14:paraId="12A03464"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tc>
        <w:tc>
          <w:tcPr>
            <w:tcW w:w="1984" w:type="dxa"/>
            <w:shd w:val="clear" w:color="auto" w:fill="E2EFD9" w:themeFill="accent6" w:themeFillTint="33"/>
          </w:tcPr>
          <w:p w14:paraId="27069B73"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tc>
        <w:tc>
          <w:tcPr>
            <w:tcW w:w="1843" w:type="dxa"/>
            <w:shd w:val="clear" w:color="auto" w:fill="E2EFD9" w:themeFill="accent6" w:themeFillTint="33"/>
          </w:tcPr>
          <w:p w14:paraId="43864A51"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tc>
        <w:tc>
          <w:tcPr>
            <w:tcW w:w="2410" w:type="dxa"/>
          </w:tcPr>
          <w:p w14:paraId="53D84859" w14:textId="77777777" w:rsidR="000C1A09" w:rsidRPr="005D1618" w:rsidRDefault="000C1A09" w:rsidP="000C1A09">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the Sun is a star at the centre of our solar system.</w:t>
            </w:r>
          </w:p>
          <w:p w14:paraId="26DE6948" w14:textId="77777777" w:rsidR="000C1A09" w:rsidRPr="005D1618" w:rsidRDefault="000C1A09" w:rsidP="000C1A09">
            <w:pPr>
              <w:autoSpaceDE w:val="0"/>
              <w:autoSpaceDN w:val="0"/>
              <w:adjustRightInd w:val="0"/>
              <w:rPr>
                <w:rFonts w:ascii="Century Gothic" w:hAnsi="Century Gothic" w:cs="Times New Roman"/>
                <w:sz w:val="16"/>
                <w:szCs w:val="16"/>
              </w:rPr>
            </w:pPr>
          </w:p>
          <w:p w14:paraId="2B5C6DAD" w14:textId="7917F351" w:rsidR="000C1A09" w:rsidRPr="005D1618" w:rsidRDefault="000C1A09" w:rsidP="000C1A09">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the Sun, Earth and Moon are approximately spherical bodies.</w:t>
            </w:r>
          </w:p>
          <w:p w14:paraId="5BA236AA" w14:textId="77777777" w:rsidR="000C1A09" w:rsidRPr="005D1618" w:rsidRDefault="000C1A09" w:rsidP="000C1A09">
            <w:pPr>
              <w:autoSpaceDE w:val="0"/>
              <w:autoSpaceDN w:val="0"/>
              <w:adjustRightInd w:val="0"/>
              <w:rPr>
                <w:rFonts w:ascii="Century Gothic" w:hAnsi="Century Gothic" w:cs="Times New Roman"/>
                <w:sz w:val="16"/>
                <w:szCs w:val="16"/>
              </w:rPr>
            </w:pPr>
          </w:p>
          <w:p w14:paraId="13E85C8B" w14:textId="60273828" w:rsidR="000C1A09" w:rsidRPr="005D1618" w:rsidRDefault="000C1A09" w:rsidP="000C1A09">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the names, order and relative positions of the planets and other main celestial bodies.</w:t>
            </w:r>
          </w:p>
          <w:p w14:paraId="6D4DE3C0" w14:textId="77777777" w:rsidR="000C1A09" w:rsidRPr="005D1618" w:rsidRDefault="000C1A09" w:rsidP="000C1A09">
            <w:pPr>
              <w:autoSpaceDE w:val="0"/>
              <w:autoSpaceDN w:val="0"/>
              <w:adjustRightInd w:val="0"/>
              <w:rPr>
                <w:rFonts w:ascii="Century Gothic" w:hAnsi="Century Gothic" w:cs="Times New Roman"/>
                <w:sz w:val="16"/>
                <w:szCs w:val="16"/>
              </w:rPr>
            </w:pPr>
          </w:p>
          <w:p w14:paraId="5432FA0A" w14:textId="20D6D8F5" w:rsidR="000C1A09" w:rsidRPr="005D1618" w:rsidRDefault="000C1A09" w:rsidP="000C1A09">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a moon is a celestial body that orbits a planet and give examples of moons that orbit other planets.</w:t>
            </w:r>
          </w:p>
          <w:p w14:paraId="59AEC560" w14:textId="77777777" w:rsidR="000C1A09" w:rsidRPr="005D1618" w:rsidRDefault="000C1A09" w:rsidP="000C1A09">
            <w:pPr>
              <w:autoSpaceDE w:val="0"/>
              <w:autoSpaceDN w:val="0"/>
              <w:adjustRightInd w:val="0"/>
              <w:rPr>
                <w:rFonts w:ascii="Century Gothic" w:hAnsi="Century Gothic" w:cs="Times New Roman"/>
                <w:sz w:val="16"/>
                <w:szCs w:val="16"/>
              </w:rPr>
            </w:pPr>
          </w:p>
          <w:p w14:paraId="42AF3EA7" w14:textId="3B2370E5" w:rsidR="000C1A09" w:rsidRPr="005D1618" w:rsidRDefault="000C1A09" w:rsidP="000C1A09">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the Earth and other planets orbit around the Sun.</w:t>
            </w:r>
          </w:p>
          <w:p w14:paraId="49D63E5E" w14:textId="77777777" w:rsidR="000C1A09" w:rsidRPr="005D1618" w:rsidRDefault="000C1A09" w:rsidP="000C1A09">
            <w:pPr>
              <w:autoSpaceDE w:val="0"/>
              <w:autoSpaceDN w:val="0"/>
              <w:adjustRightInd w:val="0"/>
              <w:rPr>
                <w:rFonts w:ascii="Century Gothic" w:hAnsi="Century Gothic" w:cs="Times New Roman"/>
                <w:sz w:val="16"/>
                <w:szCs w:val="16"/>
              </w:rPr>
            </w:pPr>
          </w:p>
          <w:p w14:paraId="58037185" w14:textId="63E45679" w:rsidR="000C1A09" w:rsidRPr="005D1618" w:rsidRDefault="000C1A09" w:rsidP="000C1A09">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the tilt of the Earth and its orbit around the Sun causes the seasons.</w:t>
            </w:r>
          </w:p>
          <w:p w14:paraId="270E1FBD" w14:textId="77777777" w:rsidR="000C1A09" w:rsidRPr="005D1618" w:rsidRDefault="000C1A09" w:rsidP="000C1A09">
            <w:pPr>
              <w:autoSpaceDE w:val="0"/>
              <w:autoSpaceDN w:val="0"/>
              <w:adjustRightInd w:val="0"/>
              <w:rPr>
                <w:rFonts w:ascii="Century Gothic" w:hAnsi="Century Gothic" w:cs="Times New Roman"/>
                <w:sz w:val="16"/>
                <w:szCs w:val="16"/>
              </w:rPr>
            </w:pPr>
          </w:p>
          <w:p w14:paraId="1726E7E4" w14:textId="2FD8B114" w:rsidR="000C1A09" w:rsidRPr="005D1618" w:rsidRDefault="000C1A09" w:rsidP="000C1A09">
            <w:pPr>
              <w:autoSpaceDE w:val="0"/>
              <w:autoSpaceDN w:val="0"/>
              <w:adjustRightInd w:val="0"/>
              <w:rPr>
                <w:rFonts w:ascii="Century Gothic" w:hAnsi="Century Gothic" w:cs="Times New Roman"/>
                <w:sz w:val="16"/>
                <w:szCs w:val="16"/>
              </w:rPr>
            </w:pPr>
            <w:r w:rsidRPr="005D1618">
              <w:rPr>
                <w:rFonts w:ascii="Century Gothic" w:hAnsi="Century Gothic" w:cs="Times New Roman"/>
                <w:sz w:val="16"/>
                <w:szCs w:val="16"/>
              </w:rPr>
              <w:t>To know that the Moon orbits around the Earth.</w:t>
            </w:r>
          </w:p>
          <w:p w14:paraId="0535E078" w14:textId="77777777" w:rsidR="000C1A09" w:rsidRPr="005D1618" w:rsidRDefault="000C1A09" w:rsidP="000C1A09">
            <w:pPr>
              <w:pBdr>
                <w:top w:val="nil"/>
                <w:left w:val="nil"/>
                <w:bottom w:val="nil"/>
                <w:right w:val="nil"/>
                <w:between w:val="nil"/>
              </w:pBdr>
              <w:rPr>
                <w:rFonts w:ascii="Century Gothic" w:hAnsi="Century Gothic" w:cs="Times New Roman"/>
                <w:sz w:val="16"/>
                <w:szCs w:val="16"/>
              </w:rPr>
            </w:pPr>
          </w:p>
          <w:p w14:paraId="0F87F83B" w14:textId="1F703CC9" w:rsidR="0010611A" w:rsidRPr="005D1618" w:rsidRDefault="000C1A09" w:rsidP="000C1A09">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hAnsi="Century Gothic" w:cs="Times New Roman"/>
                <w:sz w:val="16"/>
                <w:szCs w:val="16"/>
              </w:rPr>
              <w:t>To understand how the Eart</w:t>
            </w:r>
            <w:r w:rsidRPr="005D1618">
              <w:rPr>
                <w:rFonts w:ascii="Century Gothic" w:hAnsi="Century Gothic" w:cs="Times New Roman"/>
                <w:sz w:val="16"/>
                <w:szCs w:val="16"/>
              </w:rPr>
              <w:t>h’</w:t>
            </w:r>
            <w:r w:rsidRPr="005D1618">
              <w:rPr>
                <w:rFonts w:ascii="Century Gothic" w:hAnsi="Century Gothic" w:cs="Times New Roman"/>
                <w:sz w:val="16"/>
                <w:szCs w:val="16"/>
              </w:rPr>
              <w:t>s rotation causes day and night and the apparent movement of the Sun across the sky.</w:t>
            </w:r>
          </w:p>
        </w:tc>
        <w:tc>
          <w:tcPr>
            <w:tcW w:w="1703" w:type="dxa"/>
            <w:shd w:val="clear" w:color="auto" w:fill="E2EFD9" w:themeFill="accent6" w:themeFillTint="33"/>
          </w:tcPr>
          <w:p w14:paraId="6E4AB2A4"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tc>
        <w:tc>
          <w:tcPr>
            <w:tcW w:w="1924" w:type="dxa"/>
          </w:tcPr>
          <w:p w14:paraId="42B43B28" w14:textId="77777777"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 xml:space="preserve">Gravity force, weight = mass x gravitational field strength (g), on Earth g=10 N/kg, different on other planets and stars; gravity forces between Earth and Moon, and between Earth and Sun (qualitative only). </w:t>
            </w:r>
          </w:p>
          <w:p w14:paraId="174E57DB"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p w14:paraId="338D3CBC" w14:textId="77777777"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 xml:space="preserve">Our Sun as a star, other stars in our galaxy, other galaxies. </w:t>
            </w:r>
          </w:p>
          <w:p w14:paraId="4C5FB969"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p w14:paraId="0F58C511" w14:textId="77777777"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 xml:space="preserve">The seasons and the Earth’s tilt, day length at different times of year, in different hemispheres. </w:t>
            </w:r>
          </w:p>
          <w:p w14:paraId="5B8CE16F"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p w14:paraId="46B14B5F" w14:textId="77777777" w:rsidR="0010611A" w:rsidRPr="005D1618" w:rsidRDefault="00812B53">
            <w:pPr>
              <w:pBdr>
                <w:top w:val="nil"/>
                <w:left w:val="nil"/>
                <w:bottom w:val="nil"/>
                <w:right w:val="nil"/>
                <w:between w:val="nil"/>
              </w:pBdr>
              <w:rPr>
                <w:rFonts w:ascii="Century Gothic" w:eastAsia="Century Gothic" w:hAnsi="Century Gothic" w:cs="Century Gothic"/>
                <w:color w:val="000000"/>
                <w:sz w:val="16"/>
                <w:szCs w:val="16"/>
              </w:rPr>
            </w:pPr>
            <w:r w:rsidRPr="005D1618">
              <w:rPr>
                <w:rFonts w:ascii="Century Gothic" w:eastAsia="Century Gothic" w:hAnsi="Century Gothic" w:cs="Century Gothic"/>
                <w:color w:val="000000"/>
                <w:sz w:val="16"/>
                <w:szCs w:val="16"/>
              </w:rPr>
              <w:t>The light year as a unit of astronomical distance.</w:t>
            </w:r>
          </w:p>
          <w:p w14:paraId="45152839" w14:textId="77777777" w:rsidR="00F47E27" w:rsidRPr="005D1618" w:rsidRDefault="00F47E27" w:rsidP="5FD5B12D">
            <w:pPr>
              <w:pBdr>
                <w:top w:val="nil"/>
                <w:left w:val="nil"/>
                <w:bottom w:val="nil"/>
                <w:right w:val="nil"/>
                <w:between w:val="nil"/>
              </w:pBdr>
              <w:rPr>
                <w:rFonts w:ascii="Century Gothic" w:eastAsia="Century Gothic" w:hAnsi="Century Gothic" w:cs="Century Gothic"/>
                <w:color w:val="000000"/>
                <w:sz w:val="16"/>
                <w:szCs w:val="16"/>
              </w:rPr>
            </w:pPr>
          </w:p>
          <w:p w14:paraId="3CEADEFB" w14:textId="5C3C9347" w:rsidR="5FD5B12D" w:rsidRPr="005D1618" w:rsidRDefault="5FD5B12D" w:rsidP="5FD5B12D">
            <w:pPr>
              <w:pBdr>
                <w:top w:val="nil"/>
                <w:left w:val="nil"/>
                <w:bottom w:val="nil"/>
                <w:right w:val="nil"/>
                <w:between w:val="nil"/>
              </w:pBdr>
              <w:rPr>
                <w:rFonts w:ascii="Century Gothic" w:eastAsia="Century Gothic" w:hAnsi="Century Gothic" w:cs="Century Gothic"/>
                <w:color w:val="000000" w:themeColor="text1"/>
                <w:sz w:val="16"/>
                <w:szCs w:val="16"/>
              </w:rPr>
            </w:pPr>
          </w:p>
          <w:p w14:paraId="10F05237" w14:textId="2C91244E" w:rsidR="5FD5B12D" w:rsidRPr="005D1618" w:rsidRDefault="5FD5B12D" w:rsidP="5FD5B12D">
            <w:pPr>
              <w:pBdr>
                <w:top w:val="nil"/>
                <w:left w:val="nil"/>
                <w:bottom w:val="nil"/>
                <w:right w:val="nil"/>
                <w:between w:val="nil"/>
              </w:pBdr>
              <w:rPr>
                <w:rFonts w:ascii="Century Gothic" w:eastAsia="Century Gothic" w:hAnsi="Century Gothic" w:cs="Century Gothic"/>
                <w:color w:val="000000" w:themeColor="text1"/>
                <w:sz w:val="16"/>
                <w:szCs w:val="16"/>
              </w:rPr>
            </w:pPr>
          </w:p>
          <w:p w14:paraId="1AA55282" w14:textId="77777777" w:rsidR="0010611A" w:rsidRPr="005D1618" w:rsidRDefault="0010611A">
            <w:pPr>
              <w:pBdr>
                <w:top w:val="nil"/>
                <w:left w:val="nil"/>
                <w:bottom w:val="nil"/>
                <w:right w:val="nil"/>
                <w:between w:val="nil"/>
              </w:pBdr>
              <w:rPr>
                <w:rFonts w:ascii="Century Gothic" w:eastAsia="Century Gothic" w:hAnsi="Century Gothic" w:cs="Century Gothic"/>
                <w:color w:val="000000"/>
                <w:sz w:val="16"/>
                <w:szCs w:val="16"/>
              </w:rPr>
            </w:pPr>
          </w:p>
        </w:tc>
      </w:tr>
    </w:tbl>
    <w:p w14:paraId="489F163B" w14:textId="77777777" w:rsidR="0010611A" w:rsidRDefault="0010611A" w:rsidP="00F47E27">
      <w:pPr>
        <w:tabs>
          <w:tab w:val="left" w:pos="10773"/>
        </w:tabs>
        <w:spacing w:after="0"/>
        <w:rPr>
          <w:rFonts w:ascii="Century Gothic" w:eastAsia="Century Gothic" w:hAnsi="Century Gothic" w:cs="Century Gothic"/>
          <w:b/>
          <w:color w:val="FF0000"/>
          <w:sz w:val="20"/>
          <w:szCs w:val="20"/>
        </w:rPr>
      </w:pPr>
    </w:p>
    <w:sectPr w:rsidR="0010611A">
      <w:headerReference w:type="default" r:id="rId10"/>
      <w:footerReference w:type="default" r:id="rId11"/>
      <w:pgSz w:w="16838" w:h="11906" w:orient="landscape"/>
      <w:pgMar w:top="720" w:right="720" w:bottom="720" w:left="72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34091" w14:textId="77777777" w:rsidR="00D5078A" w:rsidRDefault="00D5078A">
      <w:pPr>
        <w:spacing w:after="0" w:line="240" w:lineRule="auto"/>
      </w:pPr>
      <w:r>
        <w:separator/>
      </w:r>
    </w:p>
  </w:endnote>
  <w:endnote w:type="continuationSeparator" w:id="0">
    <w:p w14:paraId="427CED76" w14:textId="77777777" w:rsidR="00D5078A" w:rsidRDefault="00D50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16214" w14:textId="12940438" w:rsidR="0010611A" w:rsidRPr="008F7483" w:rsidRDefault="008F7483" w:rsidP="008F7483">
    <w:pPr>
      <w:pStyle w:val="Footer"/>
      <w:jc w:val="center"/>
      <w:rPr>
        <w:rFonts w:ascii="Century Gothic" w:hAnsi="Century Gothic"/>
      </w:rPr>
    </w:pPr>
    <w:r w:rsidRPr="00C95292">
      <w:rPr>
        <w:rFonts w:ascii="Century Gothic" w:hAnsi="Century Gothic"/>
        <w:b/>
        <w:bCs/>
      </w:rPr>
      <w:t>Subject Lead:</w:t>
    </w:r>
    <w:r w:rsidRPr="00C95292">
      <w:rPr>
        <w:rFonts w:ascii="Century Gothic" w:hAnsi="Century Gothic"/>
      </w:rPr>
      <w:t xml:space="preserve"> </w:t>
    </w:r>
    <w:r>
      <w:rPr>
        <w:rFonts w:ascii="Century Gothic" w:hAnsi="Century Gothic"/>
      </w:rPr>
      <w:t>Mrs Smith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6A9C8" w14:textId="77777777" w:rsidR="00D5078A" w:rsidRDefault="00D5078A">
      <w:pPr>
        <w:spacing w:after="0" w:line="240" w:lineRule="auto"/>
      </w:pPr>
      <w:r>
        <w:separator/>
      </w:r>
    </w:p>
  </w:footnote>
  <w:footnote w:type="continuationSeparator" w:id="0">
    <w:p w14:paraId="0F36D3FC" w14:textId="77777777" w:rsidR="00D5078A" w:rsidRDefault="00D507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C2669" w14:textId="77777777" w:rsidR="0010611A" w:rsidRDefault="00812B53">
    <w:pPr>
      <w:pBdr>
        <w:top w:val="nil"/>
        <w:left w:val="nil"/>
        <w:bottom w:val="nil"/>
        <w:right w:val="nil"/>
        <w:between w:val="nil"/>
      </w:pBdr>
      <w:tabs>
        <w:tab w:val="center" w:pos="4513"/>
        <w:tab w:val="right" w:pos="9026"/>
      </w:tabs>
      <w:spacing w:after="0" w:line="240" w:lineRule="auto"/>
      <w:jc w:val="center"/>
      <w:rPr>
        <w:color w:val="000000"/>
      </w:rPr>
    </w:pPr>
    <w:r>
      <w:rPr>
        <w:rFonts w:ascii="Century Gothic" w:eastAsia="Century Gothic" w:hAnsi="Century Gothic" w:cs="Century Gothic"/>
        <w:b/>
        <w:noProof/>
        <w:color w:val="000000"/>
        <w:sz w:val="20"/>
        <w:szCs w:val="20"/>
      </w:rPr>
      <w:drawing>
        <wp:inline distT="0" distB="0" distL="0" distR="0" wp14:anchorId="203BE9F6" wp14:editId="358B5264">
          <wp:extent cx="463782" cy="462014"/>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63782" cy="462014"/>
                  </a:xfrm>
                  <a:prstGeom prst="rect">
                    <a:avLst/>
                  </a:prstGeom>
                  <a:ln/>
                </pic:spPr>
              </pic:pic>
            </a:graphicData>
          </a:graphic>
        </wp:inline>
      </w:drawing>
    </w:r>
  </w:p>
  <w:p w14:paraId="6EC80A34" w14:textId="0266539A" w:rsidR="008F7483" w:rsidRDefault="008F7483" w:rsidP="008F7483">
    <w:pPr>
      <w:pStyle w:val="Header"/>
      <w:jc w:val="center"/>
      <w:rPr>
        <w:rFonts w:ascii="Century Gothic" w:hAnsi="Century Gothic"/>
        <w:b/>
        <w:bCs/>
        <w:sz w:val="28"/>
        <w:szCs w:val="28"/>
      </w:rPr>
    </w:pPr>
    <w:r>
      <w:rPr>
        <w:rFonts w:ascii="Century Gothic" w:hAnsi="Century Gothic"/>
        <w:b/>
        <w:bCs/>
        <w:sz w:val="28"/>
        <w:szCs w:val="28"/>
      </w:rPr>
      <w:t>Progression Grid</w:t>
    </w:r>
  </w:p>
  <w:p w14:paraId="0B3C53C5" w14:textId="77777777" w:rsidR="008F7483" w:rsidRPr="00375A60" w:rsidRDefault="008F7483" w:rsidP="008F7483">
    <w:pPr>
      <w:pStyle w:val="Header"/>
      <w:jc w:val="center"/>
      <w:rPr>
        <w:rFonts w:ascii="Century Gothic" w:hAnsi="Century Gothic"/>
        <w:b/>
        <w:bCs/>
        <w:color w:val="92D050"/>
        <w:sz w:val="28"/>
        <w:szCs w:val="28"/>
      </w:rPr>
    </w:pPr>
    <w:r w:rsidRPr="00375A60">
      <w:rPr>
        <w:rFonts w:ascii="Century Gothic" w:hAnsi="Century Gothic"/>
        <w:b/>
        <w:bCs/>
        <w:color w:val="92D050"/>
        <w:sz w:val="28"/>
        <w:szCs w:val="28"/>
      </w:rPr>
      <w:t>Science</w:t>
    </w:r>
  </w:p>
  <w:p w14:paraId="3A3FC444" w14:textId="1F370831" w:rsidR="0010611A" w:rsidRPr="008F7483" w:rsidRDefault="00A753E8" w:rsidP="008F7483">
    <w:pPr>
      <w:pStyle w:val="Header"/>
      <w:jc w:val="center"/>
      <w:rPr>
        <w:rFonts w:ascii="Century Gothic" w:hAnsi="Century Gothic"/>
        <w:b/>
        <w:bCs/>
        <w:sz w:val="28"/>
        <w:szCs w:val="28"/>
      </w:rPr>
    </w:pPr>
    <w:r>
      <w:rPr>
        <w:rFonts w:ascii="Century Gothic" w:hAnsi="Century Gothic"/>
        <w:b/>
        <w:bCs/>
        <w:sz w:val="28"/>
        <w:szCs w:val="28"/>
      </w:rPr>
      <w:t>2025-2026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11A"/>
    <w:rsid w:val="00026B2C"/>
    <w:rsid w:val="000C1A09"/>
    <w:rsid w:val="0010611A"/>
    <w:rsid w:val="0028485A"/>
    <w:rsid w:val="002D5837"/>
    <w:rsid w:val="00397971"/>
    <w:rsid w:val="00412023"/>
    <w:rsid w:val="005D1618"/>
    <w:rsid w:val="006221A2"/>
    <w:rsid w:val="006E6825"/>
    <w:rsid w:val="006E6B66"/>
    <w:rsid w:val="007A25BC"/>
    <w:rsid w:val="00812B53"/>
    <w:rsid w:val="008230AD"/>
    <w:rsid w:val="008F7483"/>
    <w:rsid w:val="009A42BB"/>
    <w:rsid w:val="009F4EB0"/>
    <w:rsid w:val="00A753E8"/>
    <w:rsid w:val="00A96E0E"/>
    <w:rsid w:val="00AD5779"/>
    <w:rsid w:val="00BA2B2B"/>
    <w:rsid w:val="00CF74F2"/>
    <w:rsid w:val="00D5078A"/>
    <w:rsid w:val="00D80191"/>
    <w:rsid w:val="00F236A0"/>
    <w:rsid w:val="00F27933"/>
    <w:rsid w:val="00F47E27"/>
    <w:rsid w:val="00F9337C"/>
    <w:rsid w:val="00FC3DED"/>
    <w:rsid w:val="00FD561C"/>
    <w:rsid w:val="0240B725"/>
    <w:rsid w:val="0352FE4F"/>
    <w:rsid w:val="11024A7A"/>
    <w:rsid w:val="14191D0D"/>
    <w:rsid w:val="1F242320"/>
    <w:rsid w:val="286024D2"/>
    <w:rsid w:val="29DD4C90"/>
    <w:rsid w:val="2EDF96B4"/>
    <w:rsid w:val="3295FC5F"/>
    <w:rsid w:val="33B624AC"/>
    <w:rsid w:val="35A18011"/>
    <w:rsid w:val="4474ED36"/>
    <w:rsid w:val="4568E726"/>
    <w:rsid w:val="4704808A"/>
    <w:rsid w:val="4AC5AA83"/>
    <w:rsid w:val="52B7940B"/>
    <w:rsid w:val="5D00B148"/>
    <w:rsid w:val="5D91D35E"/>
    <w:rsid w:val="5E39E0CC"/>
    <w:rsid w:val="5FD5B12D"/>
    <w:rsid w:val="63D8DB5E"/>
    <w:rsid w:val="6E2D2946"/>
    <w:rsid w:val="7599E0B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5E3D0"/>
  <w15:docId w15:val="{C62831AB-4E3C-40BA-B975-F461189B3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8C0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7D36"/>
    <w:pPr>
      <w:ind w:left="720"/>
      <w:contextualSpacing/>
    </w:pPr>
  </w:style>
  <w:style w:type="paragraph" w:styleId="Header">
    <w:name w:val="header"/>
    <w:basedOn w:val="Normal"/>
    <w:link w:val="HeaderChar"/>
    <w:uiPriority w:val="99"/>
    <w:unhideWhenUsed/>
    <w:rsid w:val="00D50D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0D0C"/>
  </w:style>
  <w:style w:type="paragraph" w:styleId="Footer">
    <w:name w:val="footer"/>
    <w:basedOn w:val="Normal"/>
    <w:link w:val="FooterChar"/>
    <w:uiPriority w:val="99"/>
    <w:unhideWhenUsed/>
    <w:rsid w:val="00D50D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0D0C"/>
  </w:style>
  <w:style w:type="paragraph" w:customStyle="1" w:styleId="Default">
    <w:name w:val="Default"/>
    <w:rsid w:val="007F57E3"/>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7B7C9E"/>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tblPr>
      <w:tblStyleRowBandSize w:val="1"/>
      <w:tblStyleColBandSize w:val="1"/>
      <w:tblCellMar>
        <w:top w:w="15" w:type="dxa"/>
        <w:left w:w="15" w:type="dxa"/>
        <w:bottom w:w="15" w:type="dxa"/>
        <w:right w:w="15" w:type="dxa"/>
      </w:tblCellMar>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156c98e-53f4-447c-bd60-b495967c1401" xsi:nil="true"/>
    <lcf76f155ced4ddcb4097134ff3c332f xmlns="4ce18f29-8878-4ae7-902a-3f9b24d7a30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1EDCB13523884EAB5BBCBE47F39CDA" ma:contentTypeVersion="16" ma:contentTypeDescription="Create a new document." ma:contentTypeScope="" ma:versionID="85271f77a87d7b75736b7ddf81bbd0a4">
  <xsd:schema xmlns:xsd="http://www.w3.org/2001/XMLSchema" xmlns:xs="http://www.w3.org/2001/XMLSchema" xmlns:p="http://schemas.microsoft.com/office/2006/metadata/properties" xmlns:ns2="4ce18f29-8878-4ae7-902a-3f9b24d7a303" xmlns:ns3="d156c98e-53f4-447c-bd60-b495967c1401" targetNamespace="http://schemas.microsoft.com/office/2006/metadata/properties" ma:root="true" ma:fieldsID="3336e2077f52a432e27ca1883c55bea1" ns2:_="" ns3:_="">
    <xsd:import namespace="4ce18f29-8878-4ae7-902a-3f9b24d7a303"/>
    <xsd:import namespace="d156c98e-53f4-447c-bd60-b495967c14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e18f29-8878-4ae7-902a-3f9b24d7a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755d410-7f0d-45c5-9b9d-b0409a618ae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56c98e-53f4-447c-bd60-b495967c140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5bea39f-0c4a-4884-b15c-1c78a6852e74}" ma:internalName="TaxCatchAll" ma:showField="CatchAllData" ma:web="d156c98e-53f4-447c-bd60-b495967c140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Z6uo3Poj4hxLExh7EZsAxgeY2w==">CgMxLjAyCGguZ2pkZ3hzOAByITFKbEh0UG1XbmxwMXJMdTJCTkZsbWVkeGdrT2VMWG9XdA==</go:docsCustomData>
</go:gDocsCustomXmlDataStorage>
</file>

<file path=customXml/itemProps1.xml><?xml version="1.0" encoding="utf-8"?>
<ds:datastoreItem xmlns:ds="http://schemas.openxmlformats.org/officeDocument/2006/customXml" ds:itemID="{C0C3632C-9226-4C8A-8975-98DE90204E0A}">
  <ds:schemaRefs>
    <ds:schemaRef ds:uri="http://schemas.microsoft.com/sharepoint/v3/contenttype/forms"/>
  </ds:schemaRefs>
</ds:datastoreItem>
</file>

<file path=customXml/itemProps2.xml><?xml version="1.0" encoding="utf-8"?>
<ds:datastoreItem xmlns:ds="http://schemas.openxmlformats.org/officeDocument/2006/customXml" ds:itemID="{EA222557-7612-4FCD-BBAC-59360DA7380A}">
  <ds:schemaRefs>
    <ds:schemaRef ds:uri="http://schemas.microsoft.com/office/2006/metadata/properties"/>
    <ds:schemaRef ds:uri="http://schemas.microsoft.com/office/infopath/2007/PartnerControls"/>
    <ds:schemaRef ds:uri="d156c98e-53f4-447c-bd60-b495967c1401"/>
    <ds:schemaRef ds:uri="4ce18f29-8878-4ae7-902a-3f9b24d7a303"/>
  </ds:schemaRefs>
</ds:datastoreItem>
</file>

<file path=customXml/itemProps3.xml><?xml version="1.0" encoding="utf-8"?>
<ds:datastoreItem xmlns:ds="http://schemas.openxmlformats.org/officeDocument/2006/customXml" ds:itemID="{3A288235-B8FF-460F-A183-6929D09375A4}"/>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12</Pages>
  <Words>4259</Words>
  <Characters>23853</Characters>
  <Application>Microsoft Office Word</Application>
  <DocSecurity>0</DocSecurity>
  <Lines>1987</Lines>
  <Paragraphs>446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Harrison, Margie</dc:creator>
  <cp:lastModifiedBy>Lauren Beresford</cp:lastModifiedBy>
  <cp:revision>4</cp:revision>
  <dcterms:created xsi:type="dcterms:W3CDTF">2026-01-07T17:13:00Z</dcterms:created>
  <dcterms:modified xsi:type="dcterms:W3CDTF">2026-01-07T22:26:00Z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0x0101002B1EDCB13523884EAB5BBCBE47F39CDA</vt:lpwstr>
  </property>
  <property fmtid="{D5CDD505-2E9C-101B-9397-08002B2CF9AE}" pid="3" name="Order">
    <vt:r8>4200</vt:r8>
  </property>
  <property fmtid="{D5CDD505-2E9C-101B-9397-08002B2CF9AE}" pid="4" name="MediaServiceImageTags">
    <vt:lpwstr/>
  </property>
</Properties>
</file>