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1CA23" w14:textId="77777777" w:rsidR="005C0366" w:rsidRDefault="005C0366" w:rsidP="00EB1A74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15396" w:type="dxa"/>
        <w:jc w:val="center"/>
        <w:tblLook w:val="04A0" w:firstRow="1" w:lastRow="0" w:firstColumn="1" w:lastColumn="0" w:noHBand="0" w:noVBand="1"/>
      </w:tblPr>
      <w:tblGrid>
        <w:gridCol w:w="2445"/>
        <w:gridCol w:w="4317"/>
        <w:gridCol w:w="4317"/>
        <w:gridCol w:w="4317"/>
      </w:tblGrid>
      <w:tr w:rsidR="00A611FD" w:rsidRPr="00AF1EF9" w14:paraId="5B8A5FB8" w14:textId="77777777" w:rsidTr="00A611FD">
        <w:trPr>
          <w:trHeight w:val="588"/>
          <w:jc w:val="center"/>
        </w:trPr>
        <w:tc>
          <w:tcPr>
            <w:tcW w:w="2445" w:type="dxa"/>
            <w:tcBorders>
              <w:top w:val="nil"/>
              <w:left w:val="nil"/>
            </w:tcBorders>
            <w:vAlign w:val="center"/>
          </w:tcPr>
          <w:p w14:paraId="00AF93B2" w14:textId="77777777" w:rsidR="00C95292" w:rsidRPr="00AF1EF9" w:rsidRDefault="00C95292" w:rsidP="00AF1EF9">
            <w:pPr>
              <w:jc w:val="center"/>
              <w:rPr>
                <w:rFonts w:ascii="Century Gothic" w:hAnsi="Century Gothic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4317" w:type="dxa"/>
            <w:shd w:val="clear" w:color="auto" w:fill="C00000"/>
            <w:vAlign w:val="center"/>
          </w:tcPr>
          <w:p w14:paraId="6AC1B6F4" w14:textId="50273BA8" w:rsidR="00C95292" w:rsidRPr="00AF1EF9" w:rsidRDefault="00A611FD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Autumn</w:t>
            </w:r>
          </w:p>
        </w:tc>
        <w:tc>
          <w:tcPr>
            <w:tcW w:w="4317" w:type="dxa"/>
            <w:shd w:val="clear" w:color="auto" w:fill="C00000"/>
            <w:vAlign w:val="center"/>
          </w:tcPr>
          <w:p w14:paraId="24949DB0" w14:textId="3C9C325C" w:rsidR="00C95292" w:rsidRPr="00AF1EF9" w:rsidRDefault="00A611FD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Spring</w:t>
            </w:r>
          </w:p>
        </w:tc>
        <w:tc>
          <w:tcPr>
            <w:tcW w:w="4317" w:type="dxa"/>
            <w:shd w:val="clear" w:color="auto" w:fill="C00000"/>
            <w:vAlign w:val="center"/>
          </w:tcPr>
          <w:p w14:paraId="74722F38" w14:textId="0B825971" w:rsidR="00C95292" w:rsidRPr="00AF1EF9" w:rsidRDefault="00A611FD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Summer</w:t>
            </w:r>
          </w:p>
        </w:tc>
      </w:tr>
      <w:tr w:rsidR="00126B15" w:rsidRPr="00AF1EF9" w14:paraId="31192CBC" w14:textId="77777777" w:rsidTr="003F4AF4">
        <w:trPr>
          <w:trHeight w:val="620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68FB9A89" w14:textId="77777777" w:rsidR="00126B15" w:rsidRPr="00AF1EF9" w:rsidRDefault="00126B15" w:rsidP="00126B1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Nursery</w:t>
            </w:r>
          </w:p>
          <w:p w14:paraId="6686F0BB" w14:textId="1764710F" w:rsidR="00126B15" w:rsidRPr="00AF1EF9" w:rsidRDefault="00126B15" w:rsidP="00126B15">
            <w:pPr>
              <w:jc w:val="center"/>
              <w:rPr>
                <w:rFonts w:ascii="Century Gothic" w:hAnsi="Century Gothic"/>
                <w:b/>
                <w:bCs/>
                <w:iCs/>
                <w:sz w:val="24"/>
                <w:szCs w:val="24"/>
              </w:rPr>
            </w:pPr>
            <w:r w:rsidRPr="00AF1EF9">
              <w:rPr>
                <w:rFonts w:ascii="Century Gothic" w:hAnsi="Century Gothic"/>
                <w:iCs/>
                <w:sz w:val="21"/>
                <w:szCs w:val="21"/>
              </w:rPr>
              <w:t>(Themes are dictated through children’s own interests)</w:t>
            </w:r>
          </w:p>
        </w:tc>
        <w:tc>
          <w:tcPr>
            <w:tcW w:w="4317" w:type="dxa"/>
          </w:tcPr>
          <w:p w14:paraId="61CD5A9C" w14:textId="77777777" w:rsidR="00126B15" w:rsidRPr="00126B15" w:rsidRDefault="00126B15" w:rsidP="00126B15">
            <w:pPr>
              <w:pStyle w:val="ListParagraph"/>
              <w:numPr>
                <w:ilvl w:val="0"/>
                <w:numId w:val="7"/>
              </w:numPr>
              <w:ind w:left="417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Sing songs and nursery rhymes.</w:t>
            </w:r>
          </w:p>
          <w:p w14:paraId="1E1A0983" w14:textId="77777777" w:rsidR="00126B15" w:rsidRPr="00126B15" w:rsidRDefault="00126B15" w:rsidP="00126B15">
            <w:pPr>
              <w:pStyle w:val="ListParagraph"/>
              <w:numPr>
                <w:ilvl w:val="0"/>
                <w:numId w:val="7"/>
              </w:numPr>
              <w:ind w:left="417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Use large-muscle movement. </w:t>
            </w:r>
          </w:p>
          <w:p w14:paraId="67EB9D36" w14:textId="77777777" w:rsidR="00126B15" w:rsidRPr="00126B15" w:rsidRDefault="00126B15" w:rsidP="00126B15">
            <w:pPr>
              <w:pStyle w:val="ListParagraph"/>
              <w:numPr>
                <w:ilvl w:val="0"/>
                <w:numId w:val="7"/>
              </w:numPr>
              <w:ind w:left="417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Listen with increased attention to sounds. </w:t>
            </w:r>
          </w:p>
          <w:p w14:paraId="54FB0A6A" w14:textId="77777777" w:rsidR="00126B15" w:rsidRPr="00126B15" w:rsidRDefault="00126B15" w:rsidP="00126B15">
            <w:pPr>
              <w:pStyle w:val="ListParagraph"/>
              <w:numPr>
                <w:ilvl w:val="0"/>
                <w:numId w:val="7"/>
              </w:numPr>
              <w:ind w:left="417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Respond to what they have heard, expressing their thoughts and feelings. </w:t>
            </w:r>
          </w:p>
          <w:p w14:paraId="61CE1C6F" w14:textId="3DCB70A1" w:rsidR="00126B15" w:rsidRPr="00126B15" w:rsidRDefault="00126B15" w:rsidP="00126B1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Remember and sing songs.</w:t>
            </w:r>
          </w:p>
        </w:tc>
        <w:tc>
          <w:tcPr>
            <w:tcW w:w="4317" w:type="dxa"/>
          </w:tcPr>
          <w:p w14:paraId="3BAD4313" w14:textId="77777777" w:rsidR="00126B15" w:rsidRPr="00126B15" w:rsidRDefault="00126B15" w:rsidP="00126B15">
            <w:pPr>
              <w:pStyle w:val="ListParagraph"/>
              <w:numPr>
                <w:ilvl w:val="0"/>
                <w:numId w:val="7"/>
              </w:numPr>
              <w:ind w:left="417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Sing a large repertoire of songs. </w:t>
            </w:r>
          </w:p>
          <w:p w14:paraId="00F30CD1" w14:textId="77777777" w:rsidR="00126B15" w:rsidRPr="00126B15" w:rsidRDefault="00126B15" w:rsidP="00126B15">
            <w:pPr>
              <w:pStyle w:val="ListParagraph"/>
              <w:numPr>
                <w:ilvl w:val="0"/>
                <w:numId w:val="7"/>
              </w:numPr>
              <w:ind w:left="417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Know many nursery rhymes.</w:t>
            </w:r>
          </w:p>
          <w:p w14:paraId="073F6A66" w14:textId="77777777" w:rsidR="00126B15" w:rsidRPr="00126B15" w:rsidRDefault="00126B15" w:rsidP="00126B15">
            <w:pPr>
              <w:pStyle w:val="ListParagraph"/>
              <w:numPr>
                <w:ilvl w:val="0"/>
                <w:numId w:val="7"/>
              </w:numPr>
              <w:ind w:left="417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Increasingly able to use and remember sequences and patterns of movements which are related to music and rhythm.</w:t>
            </w:r>
          </w:p>
          <w:p w14:paraId="26E16E93" w14:textId="77777777" w:rsidR="00126B15" w:rsidRPr="00126B15" w:rsidRDefault="00126B15" w:rsidP="00126B1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left="417"/>
              <w:rPr>
                <w:rFonts w:ascii="Century Gothic" w:eastAsia="Calibri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eastAsia="Calibri" w:hAnsi="Century Gothic" w:cstheme="minorHAnsi"/>
                <w:color w:val="000000" w:themeColor="text1"/>
                <w:sz w:val="24"/>
                <w:szCs w:val="24"/>
              </w:rPr>
              <w:t xml:space="preserve">Sing the pitch of a tone sung by another person (‘pitch match’). </w:t>
            </w:r>
          </w:p>
          <w:p w14:paraId="3B25BABF" w14:textId="315BC021" w:rsidR="00126B15" w:rsidRPr="00126B15" w:rsidRDefault="00126B15" w:rsidP="00126B15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eastAsia="Calibri" w:hAnsi="Century Gothic" w:cstheme="minorHAnsi"/>
                <w:color w:val="000000" w:themeColor="text1"/>
                <w:sz w:val="24"/>
                <w:szCs w:val="24"/>
              </w:rPr>
              <w:t>Remember and sing entire songs.</w:t>
            </w:r>
            <w:r w:rsidRPr="00126B15">
              <w:rPr>
                <w:rFonts w:ascii="Century Gothic" w:eastAsia="Calibri" w:hAnsi="Century Gothic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317" w:type="dxa"/>
          </w:tcPr>
          <w:p w14:paraId="4E40B749" w14:textId="77777777" w:rsidR="00126B15" w:rsidRPr="00126B15" w:rsidRDefault="00126B15" w:rsidP="00126B15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Create their own songs or improvise a song around one they know. </w:t>
            </w:r>
          </w:p>
          <w:p w14:paraId="23C43942" w14:textId="77777777" w:rsidR="00126B15" w:rsidRPr="00126B15" w:rsidRDefault="00126B15" w:rsidP="00126B15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Sing the melodic shape (moving melody, such as up and down, down and up) of familiar songs.</w:t>
            </w:r>
          </w:p>
          <w:p w14:paraId="317A04DC" w14:textId="39D570F1" w:rsidR="00126B15" w:rsidRPr="00126B15" w:rsidRDefault="00126B15" w:rsidP="00126B15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Play instruments with increasing control to express their feelings and ideas.</w:t>
            </w:r>
          </w:p>
        </w:tc>
      </w:tr>
      <w:tr w:rsidR="00126B15" w:rsidRPr="00AF1EF9" w14:paraId="591B73C8" w14:textId="77777777" w:rsidTr="00E16DBE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0305A60C" w14:textId="77777777" w:rsidR="00126B15" w:rsidRPr="00AF1EF9" w:rsidRDefault="00126B15" w:rsidP="00126B1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Reception</w:t>
            </w:r>
          </w:p>
          <w:p w14:paraId="2DD606B5" w14:textId="0ABFDA34" w:rsidR="00126B15" w:rsidRPr="00AF1EF9" w:rsidRDefault="00126B15" w:rsidP="00126B1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iCs/>
                <w:sz w:val="21"/>
                <w:szCs w:val="21"/>
              </w:rPr>
              <w:t>(Themes are dictated through children’s own interests)</w:t>
            </w:r>
          </w:p>
        </w:tc>
        <w:tc>
          <w:tcPr>
            <w:tcW w:w="4317" w:type="dxa"/>
          </w:tcPr>
          <w:p w14:paraId="4E3EA8B4" w14:textId="77777777" w:rsidR="00126B15" w:rsidRPr="00126B15" w:rsidRDefault="00126B15" w:rsidP="00126B15">
            <w:pPr>
              <w:pStyle w:val="ListParagraph"/>
              <w:numPr>
                <w:ilvl w:val="0"/>
                <w:numId w:val="7"/>
              </w:numPr>
              <w:ind w:left="397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Listen carefully to rhymes and songs, paying attention to how they sound.</w:t>
            </w:r>
          </w:p>
          <w:p w14:paraId="54DAEC9D" w14:textId="77777777" w:rsidR="00126B15" w:rsidRPr="00126B15" w:rsidRDefault="00126B15" w:rsidP="00126B15">
            <w:pPr>
              <w:pStyle w:val="ListParagraph"/>
              <w:numPr>
                <w:ilvl w:val="0"/>
                <w:numId w:val="7"/>
              </w:numPr>
              <w:ind w:left="397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Develop their small motor skills so that they can use a range of tools competently</w:t>
            </w:r>
          </w:p>
          <w:p w14:paraId="6DB41A19" w14:textId="77777777" w:rsidR="00126B15" w:rsidRPr="00126B15" w:rsidRDefault="00126B15" w:rsidP="00126B15">
            <w:pPr>
              <w:pStyle w:val="ListParagraph"/>
              <w:numPr>
                <w:ilvl w:val="0"/>
                <w:numId w:val="7"/>
              </w:numPr>
              <w:ind w:left="397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Listen attentively, move to and talk about music. </w:t>
            </w:r>
          </w:p>
          <w:p w14:paraId="06CC2280" w14:textId="349ED5DA" w:rsidR="00126B15" w:rsidRPr="00126B15" w:rsidRDefault="00126B15" w:rsidP="00126B15">
            <w:pPr>
              <w:pStyle w:val="ListParagraph"/>
              <w:numPr>
                <w:ilvl w:val="0"/>
                <w:numId w:val="7"/>
              </w:numPr>
              <w:ind w:left="397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Sing in a group or on their own. </w:t>
            </w:r>
          </w:p>
        </w:tc>
        <w:tc>
          <w:tcPr>
            <w:tcW w:w="4317" w:type="dxa"/>
          </w:tcPr>
          <w:p w14:paraId="03DC1459" w14:textId="77777777" w:rsidR="00126B15" w:rsidRPr="00126B15" w:rsidRDefault="00126B15" w:rsidP="00126B15">
            <w:pPr>
              <w:pStyle w:val="ListParagraph"/>
              <w:numPr>
                <w:ilvl w:val="0"/>
                <w:numId w:val="7"/>
              </w:numPr>
              <w:ind w:left="397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Learn rhymes, poems and songs.</w:t>
            </w:r>
          </w:p>
          <w:p w14:paraId="2D054AD0" w14:textId="77777777" w:rsidR="00126B15" w:rsidRPr="00126B15" w:rsidRDefault="00126B15" w:rsidP="00126B15">
            <w:pPr>
              <w:pStyle w:val="ListParagraph"/>
              <w:numPr>
                <w:ilvl w:val="0"/>
                <w:numId w:val="7"/>
              </w:numPr>
              <w:ind w:left="397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Sing in a group or on their own, increasingly matching the pitch and following the melody. </w:t>
            </w:r>
          </w:p>
          <w:p w14:paraId="60544CAF" w14:textId="1A8B3BDD" w:rsidR="00126B15" w:rsidRPr="00126B15" w:rsidRDefault="00126B15" w:rsidP="00126B15">
            <w:pPr>
              <w:pStyle w:val="ListParagraph"/>
              <w:numPr>
                <w:ilvl w:val="0"/>
                <w:numId w:val="7"/>
              </w:numPr>
              <w:ind w:left="397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Listen attentively, move to and talk about music, expressing their feelings and responses. </w:t>
            </w:r>
          </w:p>
        </w:tc>
        <w:tc>
          <w:tcPr>
            <w:tcW w:w="4317" w:type="dxa"/>
          </w:tcPr>
          <w:p w14:paraId="76E0EBC6" w14:textId="77777777" w:rsidR="00126B15" w:rsidRPr="00126B15" w:rsidRDefault="00126B15" w:rsidP="00126B15">
            <w:pPr>
              <w:pStyle w:val="ListParagraph"/>
              <w:numPr>
                <w:ilvl w:val="0"/>
                <w:numId w:val="7"/>
              </w:numPr>
              <w:ind w:left="397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Sing in a group or on their own, increasingly matching the pitch and following the melody. </w:t>
            </w:r>
          </w:p>
          <w:p w14:paraId="246C253A" w14:textId="77777777" w:rsidR="00126B15" w:rsidRPr="00126B15" w:rsidRDefault="00126B15" w:rsidP="00126B15">
            <w:pPr>
              <w:pStyle w:val="ListParagraph"/>
              <w:numPr>
                <w:ilvl w:val="0"/>
                <w:numId w:val="7"/>
              </w:numPr>
              <w:ind w:left="397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Explore and engage in music making and dance, performing solo or in groups.</w:t>
            </w:r>
          </w:p>
          <w:p w14:paraId="2243A31C" w14:textId="77777777" w:rsidR="00126B15" w:rsidRDefault="00126B15" w:rsidP="00126B15">
            <w:pPr>
              <w:pStyle w:val="ListParagraph"/>
              <w:numPr>
                <w:ilvl w:val="0"/>
                <w:numId w:val="7"/>
              </w:numPr>
              <w:ind w:left="397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26B1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Listen attentively, move to and talk about music, expressing their feelings and responses.</w:t>
            </w:r>
          </w:p>
          <w:p w14:paraId="1D0EBAA8" w14:textId="70270809" w:rsidR="00126B15" w:rsidRPr="00126B15" w:rsidRDefault="00126B15" w:rsidP="00126B15">
            <w:pPr>
              <w:pStyle w:val="ListParagraph"/>
              <w:ind w:left="397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</w:tr>
      <w:tr w:rsidR="00126B15" w:rsidRPr="00AF1EF9" w14:paraId="2902E0C4" w14:textId="77777777" w:rsidTr="00D5053B">
        <w:trPr>
          <w:trHeight w:val="620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0D3594B4" w14:textId="66BDE327" w:rsidR="00126B15" w:rsidRPr="00AF1EF9" w:rsidRDefault="00126B15" w:rsidP="00126B1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Year 1</w:t>
            </w:r>
          </w:p>
        </w:tc>
        <w:tc>
          <w:tcPr>
            <w:tcW w:w="4317" w:type="dxa"/>
          </w:tcPr>
          <w:p w14:paraId="2C1449B4" w14:textId="02011F07" w:rsidR="00126B15" w:rsidRPr="00126B15" w:rsidRDefault="007C61E5" w:rsidP="00126B15">
            <w:pPr>
              <w:jc w:val="center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Keeping the Pulse</w:t>
            </w:r>
          </w:p>
          <w:p w14:paraId="18276ADF" w14:textId="77777777" w:rsidR="00126B15" w:rsidRPr="00126B15" w:rsidRDefault="00126B15" w:rsidP="00126B15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4"/>
                <w:szCs w:val="24"/>
              </w:rPr>
            </w:pPr>
          </w:p>
          <w:p w14:paraId="215C43DA" w14:textId="19A2B942" w:rsidR="00126B15" w:rsidRPr="00126B15" w:rsidRDefault="007C61E5" w:rsidP="00126B15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  <w:t>My Favourite Things</w:t>
            </w:r>
          </w:p>
          <w:p w14:paraId="5B967716" w14:textId="001012AF" w:rsidR="00126B15" w:rsidRPr="00D2348D" w:rsidRDefault="00126B15" w:rsidP="00D2348D">
            <w:pPr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4317" w:type="dxa"/>
          </w:tcPr>
          <w:p w14:paraId="5ABCCC3D" w14:textId="77777777" w:rsidR="005D380B" w:rsidRPr="00126B15" w:rsidRDefault="005D380B" w:rsidP="005D380B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Pitch</w:t>
            </w:r>
          </w:p>
          <w:p w14:paraId="17F42F0F" w14:textId="77777777" w:rsidR="005D380B" w:rsidRDefault="005D380B" w:rsidP="005D380B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4"/>
                <w:szCs w:val="24"/>
              </w:rPr>
            </w:pPr>
          </w:p>
          <w:p w14:paraId="0DBDFF56" w14:textId="77777777" w:rsidR="005D380B" w:rsidRPr="00126B15" w:rsidRDefault="005D380B" w:rsidP="005D380B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  <w:t>Superheroes</w:t>
            </w:r>
          </w:p>
          <w:p w14:paraId="36635B96" w14:textId="4B59BC26" w:rsidR="00126B15" w:rsidRPr="00126B15" w:rsidRDefault="00126B15" w:rsidP="005D380B">
            <w:pPr>
              <w:jc w:val="center"/>
              <w:rPr>
                <w:rFonts w:ascii="Century Gothic" w:hAnsi="Century Gothic"/>
                <w:color w:val="000000" w:themeColor="text1"/>
                <w:sz w:val="21"/>
                <w:szCs w:val="21"/>
              </w:rPr>
            </w:pPr>
          </w:p>
        </w:tc>
        <w:tc>
          <w:tcPr>
            <w:tcW w:w="4317" w:type="dxa"/>
          </w:tcPr>
          <w:p w14:paraId="30D78192" w14:textId="77777777" w:rsidR="005D380B" w:rsidRPr="00126B15" w:rsidRDefault="005D380B" w:rsidP="005D380B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Sound Patterns</w:t>
            </w:r>
          </w:p>
          <w:p w14:paraId="56928B4A" w14:textId="77777777" w:rsidR="005D380B" w:rsidRDefault="005D380B" w:rsidP="005D380B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4"/>
                <w:szCs w:val="24"/>
              </w:rPr>
            </w:pPr>
          </w:p>
          <w:p w14:paraId="4EF67A23" w14:textId="77777777" w:rsidR="005D380B" w:rsidRPr="00126B15" w:rsidRDefault="005D380B" w:rsidP="005D380B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  <w:t>Fairytales</w:t>
            </w:r>
          </w:p>
          <w:p w14:paraId="1CBD661B" w14:textId="3F7264AD" w:rsidR="00464CA0" w:rsidRPr="00126B15" w:rsidRDefault="00464CA0" w:rsidP="00126B15">
            <w:pPr>
              <w:jc w:val="center"/>
              <w:rPr>
                <w:rFonts w:ascii="Century Gothic" w:hAnsi="Century Gothic"/>
                <w:color w:val="000000" w:themeColor="text1"/>
                <w:sz w:val="21"/>
                <w:szCs w:val="21"/>
              </w:rPr>
            </w:pPr>
          </w:p>
        </w:tc>
      </w:tr>
      <w:tr w:rsidR="00126B15" w:rsidRPr="00AF1EF9" w14:paraId="6A75FB26" w14:textId="77777777" w:rsidTr="00932CA5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6E759990" w14:textId="7E41FA6D" w:rsidR="00126B15" w:rsidRPr="00AF1EF9" w:rsidRDefault="00126B15" w:rsidP="00126B1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4317" w:type="dxa"/>
          </w:tcPr>
          <w:p w14:paraId="66BF3CCA" w14:textId="0ADF96AB" w:rsidR="00126B15" w:rsidRDefault="007C61E5" w:rsidP="00126B15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 xml:space="preserve">Call </w:t>
            </w:r>
            <w:r w:rsidR="006C55A7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and</w:t>
            </w:r>
            <w: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 xml:space="preserve"> Response</w:t>
            </w:r>
          </w:p>
          <w:p w14:paraId="547BB7E8" w14:textId="77777777" w:rsidR="00751D92" w:rsidRDefault="00751D92" w:rsidP="00126B15">
            <w:pPr>
              <w:jc w:val="center"/>
              <w:rPr>
                <w:rFonts w:ascii="Century Gothic" w:hAnsi="Century Gothic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  <w:p w14:paraId="728ABED8" w14:textId="2E67F445" w:rsidR="00751D92" w:rsidRDefault="007C61E5" w:rsidP="00126B15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  <w:t>Animals</w:t>
            </w:r>
          </w:p>
          <w:p w14:paraId="30912BC4" w14:textId="6512CF35" w:rsidR="00D2348D" w:rsidRPr="00D2348D" w:rsidRDefault="00D2348D" w:rsidP="00D2348D">
            <w:pPr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4317" w:type="dxa"/>
          </w:tcPr>
          <w:p w14:paraId="266E3039" w14:textId="09A2685D" w:rsidR="00B91D41" w:rsidRPr="00126B15" w:rsidRDefault="007C61E5" w:rsidP="00B91D41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Instruments</w:t>
            </w:r>
          </w:p>
          <w:p w14:paraId="6C3CBCCB" w14:textId="77777777" w:rsidR="00B91D41" w:rsidRDefault="00B91D41" w:rsidP="00B91D41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4"/>
                <w:szCs w:val="24"/>
              </w:rPr>
            </w:pPr>
          </w:p>
          <w:p w14:paraId="71239986" w14:textId="4D54C8BA" w:rsidR="00B91D41" w:rsidRPr="00126B15" w:rsidRDefault="007C61E5" w:rsidP="00B91D41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  <w:t>Music Storytelling</w:t>
            </w:r>
          </w:p>
          <w:p w14:paraId="4C48BAD2" w14:textId="0BC8839F" w:rsidR="00126B15" w:rsidRPr="00126B15" w:rsidRDefault="00126B15" w:rsidP="00126B15">
            <w:pPr>
              <w:jc w:val="center"/>
              <w:rPr>
                <w:rFonts w:ascii="Century Gothic" w:hAnsi="Century Gothic"/>
                <w:color w:val="000000" w:themeColor="text1"/>
                <w:sz w:val="21"/>
                <w:szCs w:val="21"/>
              </w:rPr>
            </w:pPr>
          </w:p>
        </w:tc>
        <w:tc>
          <w:tcPr>
            <w:tcW w:w="4317" w:type="dxa"/>
          </w:tcPr>
          <w:p w14:paraId="5C418DA9" w14:textId="7DD72B3A" w:rsidR="00D2348D" w:rsidRPr="00126B15" w:rsidRDefault="007C61E5" w:rsidP="00D2348D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Structure</w:t>
            </w:r>
          </w:p>
          <w:p w14:paraId="59E4778A" w14:textId="77777777" w:rsidR="00D2348D" w:rsidRDefault="00D2348D" w:rsidP="00D2348D">
            <w:pPr>
              <w:jc w:val="center"/>
              <w:rPr>
                <w:rFonts w:ascii="Century Gothic" w:hAnsi="Century Gothic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  <w:p w14:paraId="2CCADF99" w14:textId="113F0241" w:rsidR="00D2348D" w:rsidRPr="00126B15" w:rsidRDefault="007C61E5" w:rsidP="00D2348D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  <w:t>Myths &amp; Legends</w:t>
            </w:r>
          </w:p>
          <w:p w14:paraId="1D33E21C" w14:textId="7255FDA1" w:rsidR="00464CA0" w:rsidRPr="00126B15" w:rsidRDefault="00464CA0" w:rsidP="00126B15">
            <w:pPr>
              <w:jc w:val="center"/>
              <w:rPr>
                <w:rFonts w:ascii="Century Gothic" w:hAnsi="Century Gothic"/>
                <w:color w:val="000000" w:themeColor="text1"/>
                <w:sz w:val="21"/>
                <w:szCs w:val="21"/>
              </w:rPr>
            </w:pPr>
          </w:p>
        </w:tc>
      </w:tr>
      <w:tr w:rsidR="00126B15" w:rsidRPr="00AF1EF9" w14:paraId="0533DB4D" w14:textId="77777777" w:rsidTr="00457B00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4B30DCBC" w14:textId="0DAC62E3" w:rsidR="00126B15" w:rsidRPr="00AF1EF9" w:rsidRDefault="00126B15" w:rsidP="00126B1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4317" w:type="dxa"/>
          </w:tcPr>
          <w:p w14:paraId="6664EC05" w14:textId="39DD9B75" w:rsidR="00126B15" w:rsidRPr="00126B15" w:rsidRDefault="006C55A7" w:rsidP="00126B15">
            <w:pPr>
              <w:jc w:val="center"/>
              <w:rPr>
                <w:rFonts w:ascii="Century Gothic" w:hAnsi="Century Gothic"/>
                <w:b/>
                <w:bCs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iCs/>
                <w:color w:val="000000" w:themeColor="text1"/>
                <w:sz w:val="24"/>
                <w:szCs w:val="24"/>
              </w:rPr>
              <w:t>Ballads</w:t>
            </w:r>
          </w:p>
          <w:p w14:paraId="2C9102C6" w14:textId="051DEF9F" w:rsidR="00464CA0" w:rsidRPr="00D2348D" w:rsidRDefault="00464CA0" w:rsidP="006C5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317" w:type="dxa"/>
          </w:tcPr>
          <w:p w14:paraId="52241DAD" w14:textId="363A0167" w:rsidR="00126B15" w:rsidRPr="00126B15" w:rsidRDefault="00CB462F" w:rsidP="0047156E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color w:val="222222"/>
                <w:sz w:val="26"/>
                <w:szCs w:val="26"/>
                <w:shd w:val="clear" w:color="auto" w:fill="F1F6F9"/>
              </w:rPr>
              <w:t>Jazz</w:t>
            </w:r>
          </w:p>
        </w:tc>
        <w:tc>
          <w:tcPr>
            <w:tcW w:w="4317" w:type="dxa"/>
          </w:tcPr>
          <w:p w14:paraId="4379975B" w14:textId="5BF4D616" w:rsidR="00126B15" w:rsidRDefault="006C55A7" w:rsidP="006C55A7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Traditional Instruments and Improvisation</w:t>
            </w:r>
          </w:p>
          <w:p w14:paraId="04BFD584" w14:textId="77777777" w:rsidR="0047156E" w:rsidRPr="006C55A7" w:rsidRDefault="0047156E" w:rsidP="006C55A7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</w:p>
          <w:p w14:paraId="4E935515" w14:textId="6E679308" w:rsidR="00126B15" w:rsidRPr="00B91D41" w:rsidRDefault="006C55A7" w:rsidP="00B91D41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  <w:t>India</w:t>
            </w:r>
          </w:p>
        </w:tc>
      </w:tr>
      <w:tr w:rsidR="00D220EB" w:rsidRPr="00AF1EF9" w14:paraId="3F9AB92D" w14:textId="77777777" w:rsidTr="00B171A0">
        <w:trPr>
          <w:trHeight w:val="522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6285BC53" w14:textId="2932F512" w:rsidR="00D220EB" w:rsidRPr="00AF1EF9" w:rsidRDefault="00B91D41" w:rsidP="00126B1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4317" w:type="dxa"/>
          </w:tcPr>
          <w:p w14:paraId="57A7B0DC" w14:textId="77777777" w:rsidR="00D220EB" w:rsidRDefault="002030A6" w:rsidP="00126B15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Guitars</w:t>
            </w:r>
          </w:p>
          <w:p w14:paraId="7875FAE7" w14:textId="77777777" w:rsidR="005D76A3" w:rsidRDefault="005D76A3" w:rsidP="00126B15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</w:p>
          <w:p w14:paraId="596BD9EC" w14:textId="77777777" w:rsidR="00231515" w:rsidRPr="005D76A3" w:rsidRDefault="00231515" w:rsidP="00126B15">
            <w:pPr>
              <w:jc w:val="center"/>
              <w:rPr>
                <w:rFonts w:ascii="Lato" w:hAnsi="Lato"/>
                <w:b/>
                <w:bCs/>
                <w:color w:val="222222"/>
                <w:sz w:val="26"/>
                <w:szCs w:val="26"/>
                <w:shd w:val="clear" w:color="auto" w:fill="F1F6F9"/>
              </w:rPr>
            </w:pPr>
            <w:r w:rsidRPr="005D76A3">
              <w:rPr>
                <w:rFonts w:ascii="Lato" w:hAnsi="Lato"/>
                <w:b/>
                <w:bCs/>
                <w:color w:val="222222"/>
                <w:sz w:val="26"/>
                <w:szCs w:val="26"/>
                <w:shd w:val="clear" w:color="auto" w:fill="F1F6F9"/>
              </w:rPr>
              <w:t xml:space="preserve">Body and tuned percussion </w:t>
            </w:r>
          </w:p>
          <w:p w14:paraId="3F969BC3" w14:textId="5893E6A5" w:rsidR="00A95304" w:rsidRPr="00126B15" w:rsidRDefault="00231515" w:rsidP="00126B15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ato" w:hAnsi="Lato"/>
                <w:color w:val="222222"/>
                <w:sz w:val="26"/>
                <w:szCs w:val="26"/>
                <w:shd w:val="clear" w:color="auto" w:fill="F1F6F9"/>
              </w:rPr>
              <w:t xml:space="preserve"> </w:t>
            </w:r>
            <w:r w:rsidRPr="00231515">
              <w:rPr>
                <w:rFonts w:ascii="Lato" w:hAnsi="Lato"/>
                <w:color w:val="FF0000"/>
                <w:sz w:val="26"/>
                <w:szCs w:val="26"/>
                <w:shd w:val="clear" w:color="auto" w:fill="F1F6F9"/>
              </w:rPr>
              <w:t>Rainforests</w:t>
            </w:r>
          </w:p>
        </w:tc>
        <w:tc>
          <w:tcPr>
            <w:tcW w:w="4317" w:type="dxa"/>
          </w:tcPr>
          <w:p w14:paraId="371DA38B" w14:textId="77777777" w:rsidR="006C55A7" w:rsidRDefault="002030A6" w:rsidP="006C55A7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Guitars</w:t>
            </w:r>
            <w:r w:rsidRPr="006C55A7"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  <w:t xml:space="preserve"> </w:t>
            </w:r>
          </w:p>
          <w:p w14:paraId="36D21370" w14:textId="77777777" w:rsidR="00267DBC" w:rsidRDefault="00267DBC" w:rsidP="006C55A7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</w:pPr>
          </w:p>
          <w:p w14:paraId="37AD0304" w14:textId="77777777" w:rsidR="00267DBC" w:rsidRPr="00267DBC" w:rsidRDefault="00267DBC" w:rsidP="006C55A7">
            <w:pPr>
              <w:jc w:val="center"/>
              <w:rPr>
                <w:rFonts w:ascii="Century Gothic" w:hAnsi="Century Gothic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267DBC">
              <w:rPr>
                <w:rFonts w:ascii="Century Gothic" w:hAnsi="Century Gothic"/>
                <w:b/>
                <w:i/>
                <w:iCs/>
                <w:color w:val="000000" w:themeColor="text1"/>
                <w:sz w:val="24"/>
                <w:szCs w:val="24"/>
              </w:rPr>
              <w:t>Samba and carnival sounds and instruments</w:t>
            </w:r>
            <w:r w:rsidRPr="00267DBC">
              <w:rPr>
                <w:rFonts w:ascii="Century Gothic" w:hAnsi="Century Gothic"/>
                <w:bCs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</w:p>
          <w:p w14:paraId="1AB85B64" w14:textId="03598F64" w:rsidR="00267DBC" w:rsidRPr="006C55A7" w:rsidRDefault="00267DBC" w:rsidP="00267DBC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</w:pPr>
            <w:r w:rsidRPr="00267DBC">
              <w:rPr>
                <w:rFonts w:ascii="Century Gothic" w:hAnsi="Century Gothic"/>
                <w:bCs/>
                <w:i/>
                <w:iCs/>
                <w:color w:val="C00000"/>
                <w:sz w:val="24"/>
                <w:szCs w:val="24"/>
              </w:rPr>
              <w:t>South America</w:t>
            </w:r>
          </w:p>
        </w:tc>
        <w:tc>
          <w:tcPr>
            <w:tcW w:w="4317" w:type="dxa"/>
          </w:tcPr>
          <w:p w14:paraId="6A065BB9" w14:textId="77777777" w:rsidR="00D220EB" w:rsidRDefault="002030A6" w:rsidP="002030A6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Guitars</w:t>
            </w:r>
          </w:p>
          <w:p w14:paraId="417821D6" w14:textId="77777777" w:rsidR="005D76A3" w:rsidRDefault="005D76A3" w:rsidP="002030A6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</w:p>
          <w:p w14:paraId="286122D8" w14:textId="77777777" w:rsidR="005D76A3" w:rsidRPr="005D76A3" w:rsidRDefault="005D76A3" w:rsidP="002030A6">
            <w:pPr>
              <w:jc w:val="center"/>
              <w:rPr>
                <w:rFonts w:ascii="Lato" w:hAnsi="Lato"/>
                <w:b/>
                <w:bCs/>
                <w:color w:val="222222"/>
                <w:sz w:val="26"/>
                <w:szCs w:val="26"/>
                <w:shd w:val="clear" w:color="auto" w:fill="F1F6F9"/>
              </w:rPr>
            </w:pPr>
            <w:r w:rsidRPr="005D76A3">
              <w:rPr>
                <w:rFonts w:ascii="Lato" w:hAnsi="Lato"/>
                <w:b/>
                <w:bCs/>
                <w:color w:val="222222"/>
                <w:sz w:val="26"/>
                <w:szCs w:val="26"/>
                <w:shd w:val="clear" w:color="auto" w:fill="F1F6F9"/>
              </w:rPr>
              <w:t xml:space="preserve">Changes in pitch, tempo and dynamics </w:t>
            </w:r>
          </w:p>
          <w:p w14:paraId="797CB0E2" w14:textId="577147F8" w:rsidR="003C7544" w:rsidRPr="005D76A3" w:rsidRDefault="005D76A3" w:rsidP="005D76A3">
            <w:pPr>
              <w:jc w:val="center"/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  <w:r w:rsidRPr="005D76A3">
              <w:rPr>
                <w:rFonts w:ascii="Lato" w:hAnsi="Lato"/>
                <w:color w:val="FF0000"/>
                <w:sz w:val="26"/>
                <w:szCs w:val="26"/>
                <w:shd w:val="clear" w:color="auto" w:fill="F1F6F9"/>
              </w:rPr>
              <w:t>Rivers</w:t>
            </w:r>
          </w:p>
        </w:tc>
      </w:tr>
      <w:tr w:rsidR="00126B15" w:rsidRPr="00AF1EF9" w14:paraId="65AD4221" w14:textId="77777777" w:rsidTr="003347F7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18E38214" w14:textId="3A9819A1" w:rsidR="00126B15" w:rsidRPr="00AF1EF9" w:rsidRDefault="00126B15" w:rsidP="00126B1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4317" w:type="dxa"/>
          </w:tcPr>
          <w:p w14:paraId="319B447C" w14:textId="118C4DE5" w:rsidR="00126B15" w:rsidRPr="00126B15" w:rsidRDefault="006C55A7" w:rsidP="00126B15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Composition Notation</w:t>
            </w:r>
          </w:p>
          <w:p w14:paraId="3775C249" w14:textId="77777777" w:rsidR="00126B15" w:rsidRDefault="00126B15" w:rsidP="00126B15">
            <w:pPr>
              <w:jc w:val="center"/>
              <w:rPr>
                <w:rFonts w:ascii="Century Gothic" w:hAnsi="Century Gothic"/>
                <w:bCs/>
                <w:i/>
                <w:iCs/>
                <w:sz w:val="24"/>
                <w:szCs w:val="24"/>
              </w:rPr>
            </w:pPr>
          </w:p>
          <w:p w14:paraId="6B01E971" w14:textId="499AB4E0" w:rsidR="00126B15" w:rsidRPr="006C55A7" w:rsidRDefault="006C55A7" w:rsidP="006C55A7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  <w:t>Ancient Egypt</w:t>
            </w:r>
          </w:p>
        </w:tc>
        <w:tc>
          <w:tcPr>
            <w:tcW w:w="4317" w:type="dxa"/>
          </w:tcPr>
          <w:p w14:paraId="7C24916E" w14:textId="77777777" w:rsidR="006C55A7" w:rsidRPr="00126B15" w:rsidRDefault="006C55A7" w:rsidP="006C55A7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Blues</w:t>
            </w:r>
          </w:p>
          <w:p w14:paraId="43658C63" w14:textId="41897D40" w:rsidR="00126B15" w:rsidRPr="00B91D41" w:rsidRDefault="00126B15" w:rsidP="00B91D41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003AE449" w14:textId="77777777" w:rsidR="006C55A7" w:rsidRPr="00126B15" w:rsidRDefault="006C55A7" w:rsidP="006C55A7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South and West Africa</w:t>
            </w:r>
          </w:p>
          <w:p w14:paraId="71DD1D50" w14:textId="77777777" w:rsidR="00464CA0" w:rsidRDefault="00464CA0" w:rsidP="00126B15">
            <w:pPr>
              <w:jc w:val="center"/>
              <w:rPr>
                <w:rFonts w:ascii="Century Gothic" w:hAnsi="Century Gothic"/>
                <w:bCs/>
                <w:i/>
                <w:iCs/>
                <w:sz w:val="24"/>
                <w:szCs w:val="24"/>
              </w:rPr>
            </w:pPr>
          </w:p>
          <w:p w14:paraId="29C78104" w14:textId="4F19C1CD" w:rsidR="00126B15" w:rsidRPr="000E63C9" w:rsidRDefault="00126B15" w:rsidP="000E63C9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</w:pPr>
          </w:p>
        </w:tc>
      </w:tr>
      <w:tr w:rsidR="00126B15" w:rsidRPr="00AF1EF9" w14:paraId="3221140C" w14:textId="77777777" w:rsidTr="00BD0B5A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63753546" w14:textId="01742158" w:rsidR="00126B15" w:rsidRPr="00AF1EF9" w:rsidRDefault="00126B15" w:rsidP="00126B1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4317" w:type="dxa"/>
          </w:tcPr>
          <w:p w14:paraId="78E854DD" w14:textId="60F8049A" w:rsidR="00126B15" w:rsidRPr="00126B15" w:rsidRDefault="00126B15" w:rsidP="00126B15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26B15">
              <w:rPr>
                <w:rFonts w:ascii="Century Gothic" w:hAnsi="Century Gothic"/>
                <w:bCs/>
                <w:i/>
                <w:iCs/>
                <w:color w:val="FF0000"/>
                <w:sz w:val="24"/>
                <w:szCs w:val="24"/>
              </w:rPr>
              <w:t xml:space="preserve"> </w:t>
            </w:r>
            <w:r w:rsidR="00D754D7">
              <w:rPr>
                <w:rFonts w:ascii="Century Gothic" w:hAnsi="Century Gothic"/>
                <w:b/>
                <w:sz w:val="24"/>
                <w:szCs w:val="24"/>
              </w:rPr>
              <w:t>Dynamics, Pitch and Te</w:t>
            </w:r>
            <w:r w:rsidR="00506DA8">
              <w:rPr>
                <w:rFonts w:ascii="Century Gothic" w:hAnsi="Century Gothic"/>
                <w:b/>
                <w:sz w:val="24"/>
                <w:szCs w:val="24"/>
              </w:rPr>
              <w:t>xture</w:t>
            </w:r>
          </w:p>
          <w:p w14:paraId="2040358E" w14:textId="77777777" w:rsidR="00464CA0" w:rsidRDefault="00464CA0" w:rsidP="00126B15">
            <w:pPr>
              <w:jc w:val="center"/>
              <w:rPr>
                <w:rFonts w:ascii="Century Gothic" w:hAnsi="Century Gothic"/>
                <w:bCs/>
                <w:i/>
                <w:iCs/>
                <w:sz w:val="24"/>
                <w:szCs w:val="24"/>
              </w:rPr>
            </w:pPr>
          </w:p>
          <w:p w14:paraId="040CA929" w14:textId="3DC2F11F" w:rsidR="00126B15" w:rsidRPr="00464CA0" w:rsidRDefault="00D754D7" w:rsidP="00126B15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  <w:t>Fingal’s Cave</w:t>
            </w:r>
          </w:p>
          <w:p w14:paraId="22899AE5" w14:textId="612FA10F" w:rsidR="00126B15" w:rsidRPr="00126B15" w:rsidRDefault="00126B15" w:rsidP="00126B15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4317" w:type="dxa"/>
          </w:tcPr>
          <w:p w14:paraId="37ECF23D" w14:textId="10561E44" w:rsidR="00126B15" w:rsidRPr="00126B15" w:rsidRDefault="00D754D7" w:rsidP="00126B15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Theme and Variations</w:t>
            </w:r>
          </w:p>
          <w:p w14:paraId="43BA5207" w14:textId="77777777" w:rsidR="00464CA0" w:rsidRDefault="00464CA0" w:rsidP="00126B15">
            <w:pPr>
              <w:jc w:val="center"/>
              <w:rPr>
                <w:rFonts w:ascii="Century Gothic" w:hAnsi="Century Gothic"/>
                <w:bCs/>
                <w:i/>
                <w:iCs/>
                <w:sz w:val="24"/>
                <w:szCs w:val="24"/>
              </w:rPr>
            </w:pPr>
          </w:p>
          <w:p w14:paraId="1407FC37" w14:textId="1D21FB57" w:rsidR="00126B15" w:rsidRPr="000E63C9" w:rsidRDefault="00D754D7" w:rsidP="000E63C9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  <w:t>Pop Art</w:t>
            </w:r>
          </w:p>
        </w:tc>
        <w:tc>
          <w:tcPr>
            <w:tcW w:w="4317" w:type="dxa"/>
          </w:tcPr>
          <w:p w14:paraId="1163863A" w14:textId="7F466627" w:rsidR="00126B15" w:rsidRPr="00D754D7" w:rsidRDefault="00D754D7" w:rsidP="00D754D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Composing and Performing a Leavers’ Song</w:t>
            </w:r>
          </w:p>
        </w:tc>
      </w:tr>
    </w:tbl>
    <w:p w14:paraId="790CD049" w14:textId="77777777" w:rsidR="005C0366" w:rsidRPr="005C0366" w:rsidRDefault="005C0366" w:rsidP="00EB1A74">
      <w:pPr>
        <w:rPr>
          <w:rFonts w:ascii="Century Gothic" w:hAnsi="Century Gothic"/>
          <w:b/>
          <w:bCs/>
          <w:sz w:val="24"/>
          <w:szCs w:val="24"/>
        </w:rPr>
      </w:pPr>
    </w:p>
    <w:sectPr w:rsidR="005C0366" w:rsidRPr="005C0366" w:rsidSect="00C95292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E5C31" w14:textId="77777777" w:rsidR="005B7E2F" w:rsidRDefault="005B7E2F" w:rsidP="00EB1A74">
      <w:pPr>
        <w:spacing w:after="0" w:line="240" w:lineRule="auto"/>
      </w:pPr>
      <w:r>
        <w:separator/>
      </w:r>
    </w:p>
  </w:endnote>
  <w:endnote w:type="continuationSeparator" w:id="0">
    <w:p w14:paraId="19E782F2" w14:textId="77777777" w:rsidR="005B7E2F" w:rsidRDefault="005B7E2F" w:rsidP="00EB1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Twinkl Precursive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13103" w14:textId="0D974F1B" w:rsidR="00C95292" w:rsidRPr="00C95292" w:rsidRDefault="00C95292" w:rsidP="00C95292">
    <w:pPr>
      <w:pStyle w:val="Footer"/>
      <w:jc w:val="center"/>
      <w:rPr>
        <w:rFonts w:ascii="Century Gothic" w:hAnsi="Century Gothic"/>
      </w:rPr>
    </w:pPr>
    <w:r w:rsidRPr="00C95292">
      <w:rPr>
        <w:rFonts w:ascii="Century Gothic" w:hAnsi="Century Gothic"/>
        <w:b/>
        <w:bCs/>
      </w:rPr>
      <w:t>Subject Lead:</w:t>
    </w:r>
    <w:r w:rsidRPr="00C95292">
      <w:rPr>
        <w:rFonts w:ascii="Century Gothic" w:hAnsi="Century Gothic"/>
      </w:rPr>
      <w:t xml:space="preserve"> M</w:t>
    </w:r>
    <w:r w:rsidR="00126B15">
      <w:rPr>
        <w:rFonts w:ascii="Century Gothic" w:hAnsi="Century Gothic"/>
      </w:rPr>
      <w:t xml:space="preserve">rs </w:t>
    </w:r>
    <w:r w:rsidR="00DE6855">
      <w:rPr>
        <w:rFonts w:ascii="Century Gothic" w:hAnsi="Century Gothic"/>
      </w:rPr>
      <w:t>Wilson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81C95" w14:textId="77777777" w:rsidR="005B7E2F" w:rsidRDefault="005B7E2F" w:rsidP="00EB1A74">
      <w:pPr>
        <w:spacing w:after="0" w:line="240" w:lineRule="auto"/>
      </w:pPr>
      <w:r>
        <w:separator/>
      </w:r>
    </w:p>
  </w:footnote>
  <w:footnote w:type="continuationSeparator" w:id="0">
    <w:p w14:paraId="4179E5FA" w14:textId="77777777" w:rsidR="005B7E2F" w:rsidRDefault="005B7E2F" w:rsidP="00EB1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92B2B" w14:textId="77777777" w:rsidR="00C02D36" w:rsidRDefault="00C02D36" w:rsidP="00EB1A74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  <w:lang w:eastAsia="en-GB"/>
      </w:rPr>
      <w:drawing>
        <wp:inline distT="0" distB="0" distL="0" distR="0" wp14:anchorId="161BF119" wp14:editId="48FD1297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76636D" w14:textId="77777777" w:rsidR="00C95292" w:rsidRDefault="00C95292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Long Term Plan</w:t>
    </w:r>
  </w:p>
  <w:p w14:paraId="60392B69" w14:textId="661D78B8" w:rsidR="00EB1A74" w:rsidRPr="00C95292" w:rsidRDefault="00126B15" w:rsidP="00C02D36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>Music</w:t>
    </w:r>
  </w:p>
  <w:p w14:paraId="0257C886" w14:textId="1A7232B4" w:rsidR="005C0366" w:rsidRPr="00C02D36" w:rsidRDefault="005C0366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202</w:t>
    </w:r>
    <w:r w:rsidR="005D380B">
      <w:rPr>
        <w:rFonts w:ascii="Century Gothic" w:hAnsi="Century Gothic"/>
        <w:b/>
        <w:bCs/>
        <w:sz w:val="28"/>
        <w:szCs w:val="28"/>
      </w:rPr>
      <w:t>6</w:t>
    </w:r>
    <w:r w:rsidR="000F2DA6">
      <w:rPr>
        <w:rFonts w:ascii="Century Gothic" w:hAnsi="Century Gothic"/>
        <w:b/>
        <w:bCs/>
        <w:sz w:val="28"/>
        <w:szCs w:val="28"/>
      </w:rPr>
      <w:t xml:space="preserve"> - 202</w:t>
    </w:r>
    <w:r w:rsidR="005D380B">
      <w:rPr>
        <w:rFonts w:ascii="Century Gothic" w:hAnsi="Century Gothic"/>
        <w:b/>
        <w:bCs/>
        <w:sz w:val="28"/>
        <w:szCs w:val="28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64994"/>
    <w:multiLevelType w:val="hybridMultilevel"/>
    <w:tmpl w:val="12360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D0639D"/>
    <w:multiLevelType w:val="hybridMultilevel"/>
    <w:tmpl w:val="5680D290"/>
    <w:lvl w:ilvl="0" w:tplc="D19E27C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141215F"/>
    <w:multiLevelType w:val="multilevel"/>
    <w:tmpl w:val="E8EC50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80113DC"/>
    <w:multiLevelType w:val="multilevel"/>
    <w:tmpl w:val="452068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F3B610A"/>
    <w:multiLevelType w:val="multilevel"/>
    <w:tmpl w:val="FA0A1A2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6B5161F"/>
    <w:multiLevelType w:val="hybridMultilevel"/>
    <w:tmpl w:val="CCCAEB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C1B4BCD"/>
    <w:multiLevelType w:val="hybridMultilevel"/>
    <w:tmpl w:val="89F87C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7014849">
    <w:abstractNumId w:val="5"/>
  </w:num>
  <w:num w:numId="2" w16cid:durableId="1869640463">
    <w:abstractNumId w:val="4"/>
  </w:num>
  <w:num w:numId="3" w16cid:durableId="1065101360">
    <w:abstractNumId w:val="6"/>
  </w:num>
  <w:num w:numId="4" w16cid:durableId="579753343">
    <w:abstractNumId w:val="3"/>
  </w:num>
  <w:num w:numId="5" w16cid:durableId="2046829285">
    <w:abstractNumId w:val="2"/>
  </w:num>
  <w:num w:numId="6" w16cid:durableId="70542991">
    <w:abstractNumId w:val="1"/>
  </w:num>
  <w:num w:numId="7" w16cid:durableId="605043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9A"/>
    <w:rsid w:val="000153A4"/>
    <w:rsid w:val="00032FFA"/>
    <w:rsid w:val="00053359"/>
    <w:rsid w:val="00066506"/>
    <w:rsid w:val="00073F46"/>
    <w:rsid w:val="00081489"/>
    <w:rsid w:val="00096712"/>
    <w:rsid w:val="000E63C9"/>
    <w:rsid w:val="000F2DA6"/>
    <w:rsid w:val="00126B15"/>
    <w:rsid w:val="00155FAA"/>
    <w:rsid w:val="001A1544"/>
    <w:rsid w:val="001F7E99"/>
    <w:rsid w:val="002030A6"/>
    <w:rsid w:val="00222B9C"/>
    <w:rsid w:val="0022331F"/>
    <w:rsid w:val="00231515"/>
    <w:rsid w:val="0023582C"/>
    <w:rsid w:val="00267DBC"/>
    <w:rsid w:val="00293E18"/>
    <w:rsid w:val="002C2DDB"/>
    <w:rsid w:val="002E1077"/>
    <w:rsid w:val="002E7CDF"/>
    <w:rsid w:val="002F65A2"/>
    <w:rsid w:val="00312CB8"/>
    <w:rsid w:val="003A4133"/>
    <w:rsid w:val="003B56D1"/>
    <w:rsid w:val="003C7544"/>
    <w:rsid w:val="003D6BEC"/>
    <w:rsid w:val="00415FAC"/>
    <w:rsid w:val="0044747B"/>
    <w:rsid w:val="00464CA0"/>
    <w:rsid w:val="00465628"/>
    <w:rsid w:val="0047156E"/>
    <w:rsid w:val="0048018A"/>
    <w:rsid w:val="00480434"/>
    <w:rsid w:val="004966DF"/>
    <w:rsid w:val="004C1316"/>
    <w:rsid w:val="005041E7"/>
    <w:rsid w:val="00506DA8"/>
    <w:rsid w:val="00520931"/>
    <w:rsid w:val="00524EB0"/>
    <w:rsid w:val="00576D3D"/>
    <w:rsid w:val="005A3699"/>
    <w:rsid w:val="005A7955"/>
    <w:rsid w:val="005B7E2F"/>
    <w:rsid w:val="005C0366"/>
    <w:rsid w:val="005D380B"/>
    <w:rsid w:val="005D76A3"/>
    <w:rsid w:val="005E362A"/>
    <w:rsid w:val="00605068"/>
    <w:rsid w:val="00613EFB"/>
    <w:rsid w:val="00647B4E"/>
    <w:rsid w:val="00681863"/>
    <w:rsid w:val="0068736E"/>
    <w:rsid w:val="006B3A35"/>
    <w:rsid w:val="006C55A7"/>
    <w:rsid w:val="006C7DC4"/>
    <w:rsid w:val="006F6E81"/>
    <w:rsid w:val="00712536"/>
    <w:rsid w:val="00751D92"/>
    <w:rsid w:val="00752223"/>
    <w:rsid w:val="007609EE"/>
    <w:rsid w:val="007A49BC"/>
    <w:rsid w:val="007C61E5"/>
    <w:rsid w:val="007E2E7A"/>
    <w:rsid w:val="00841EB3"/>
    <w:rsid w:val="00842385"/>
    <w:rsid w:val="00877174"/>
    <w:rsid w:val="008E5916"/>
    <w:rsid w:val="00923A83"/>
    <w:rsid w:val="009419EF"/>
    <w:rsid w:val="00973504"/>
    <w:rsid w:val="00996A8E"/>
    <w:rsid w:val="00A33C0A"/>
    <w:rsid w:val="00A611FD"/>
    <w:rsid w:val="00A95304"/>
    <w:rsid w:val="00AB0E95"/>
    <w:rsid w:val="00AC679B"/>
    <w:rsid w:val="00AF1EF9"/>
    <w:rsid w:val="00AF6124"/>
    <w:rsid w:val="00B50641"/>
    <w:rsid w:val="00B91D41"/>
    <w:rsid w:val="00BB160B"/>
    <w:rsid w:val="00BC349A"/>
    <w:rsid w:val="00BD2451"/>
    <w:rsid w:val="00BF1735"/>
    <w:rsid w:val="00C01105"/>
    <w:rsid w:val="00C02D36"/>
    <w:rsid w:val="00C401F5"/>
    <w:rsid w:val="00C413BD"/>
    <w:rsid w:val="00C90D6C"/>
    <w:rsid w:val="00C95292"/>
    <w:rsid w:val="00CB462F"/>
    <w:rsid w:val="00CF6E89"/>
    <w:rsid w:val="00D220EB"/>
    <w:rsid w:val="00D2348D"/>
    <w:rsid w:val="00D754D7"/>
    <w:rsid w:val="00D9565C"/>
    <w:rsid w:val="00DB3B76"/>
    <w:rsid w:val="00DE5808"/>
    <w:rsid w:val="00DE6855"/>
    <w:rsid w:val="00E04593"/>
    <w:rsid w:val="00E206F3"/>
    <w:rsid w:val="00E95C5F"/>
    <w:rsid w:val="00E97527"/>
    <w:rsid w:val="00EB1A74"/>
    <w:rsid w:val="00EE7B6D"/>
    <w:rsid w:val="00F26B79"/>
    <w:rsid w:val="00F647F3"/>
    <w:rsid w:val="00F70EBD"/>
    <w:rsid w:val="00F861E9"/>
    <w:rsid w:val="00F9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AFAE89"/>
  <w15:chartTrackingRefBased/>
  <w15:docId w15:val="{CFE29A56-EADB-4843-A39D-1E3618812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3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3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49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A74"/>
  </w:style>
  <w:style w:type="paragraph" w:styleId="Footer">
    <w:name w:val="footer"/>
    <w:basedOn w:val="Normal"/>
    <w:link w:val="Foot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A74"/>
  </w:style>
  <w:style w:type="paragraph" w:styleId="ListParagraph">
    <w:name w:val="List Paragraph"/>
    <w:basedOn w:val="Normal"/>
    <w:uiPriority w:val="34"/>
    <w:qFormat/>
    <w:rsid w:val="00081489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AF1EF9"/>
    <w:pPr>
      <w:keepNext/>
      <w:keepLines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AF1EF9"/>
    <w:rPr>
      <w:rFonts w:ascii="Georgia" w:eastAsia="Georgia" w:hAnsi="Georgia" w:cs="Georgia"/>
      <w:i/>
      <w:color w:val="66666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FAAA0B-8370-4254-8857-94C5521F41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2C1CE0-04E6-4780-932E-060B27FC202A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customXml/itemProps3.xml><?xml version="1.0" encoding="utf-8"?>
<ds:datastoreItem xmlns:ds="http://schemas.openxmlformats.org/officeDocument/2006/customXml" ds:itemID="{618C25A2-9C37-4697-A335-158C053F4C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Fewtrell</dc:creator>
  <cp:keywords/>
  <dc:description/>
  <cp:lastModifiedBy>Joanne Wilson</cp:lastModifiedBy>
  <cp:revision>8</cp:revision>
  <cp:lastPrinted>2021-11-16T16:45:00Z</cp:lastPrinted>
  <dcterms:created xsi:type="dcterms:W3CDTF">2026-06-26T12:50:00Z</dcterms:created>
  <dcterms:modified xsi:type="dcterms:W3CDTF">2026-07-15T14:07:00Z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1100</vt:r8>
  </property>
  <property fmtid="{D5CDD505-2E9C-101B-9397-08002B2CF9AE}" pid="4" name="MediaServiceImageTags">
    <vt:lpwstr/>
  </property>
</Properties>
</file>