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2F062" w14:textId="02066D8A" w:rsidR="000C7042" w:rsidRPr="00B63CD1" w:rsidRDefault="000C7042" w:rsidP="000C7042">
      <w:pPr>
        <w:jc w:val="center"/>
        <w:rPr>
          <w:rFonts w:asciiTheme="majorHAnsi" w:hAnsiTheme="majorHAnsi" w:cstheme="majorHAnsi"/>
          <w:sz w:val="36"/>
          <w:szCs w:val="36"/>
        </w:rPr>
      </w:pPr>
    </w:p>
    <w:p w14:paraId="568CB398" w14:textId="6510F52E" w:rsidR="000C7042" w:rsidRPr="00B63CD1" w:rsidRDefault="005F4A1D" w:rsidP="000C7042">
      <w:pPr>
        <w:jc w:val="center"/>
        <w:rPr>
          <w:rFonts w:asciiTheme="majorHAnsi" w:hAnsiTheme="majorHAnsi" w:cstheme="majorHAnsi"/>
          <w:sz w:val="36"/>
          <w:szCs w:val="36"/>
          <w:u w:val="single"/>
        </w:rPr>
      </w:pPr>
      <w:r w:rsidRPr="00B63CD1">
        <w:rPr>
          <w:rFonts w:asciiTheme="majorHAnsi" w:hAnsiTheme="majorHAnsi" w:cstheme="majorHAnsi"/>
          <w:noProof/>
          <w:sz w:val="36"/>
          <w:szCs w:val="36"/>
          <w:lang w:eastAsia="en-GB"/>
        </w:rPr>
        <w:drawing>
          <wp:anchor distT="0" distB="0" distL="114300" distR="114300" simplePos="0" relativeHeight="251657216" behindDoc="0" locked="0" layoutInCell="1" allowOverlap="1" wp14:anchorId="11535957" wp14:editId="14FC0B5C">
            <wp:simplePos x="0" y="0"/>
            <wp:positionH relativeFrom="column">
              <wp:posOffset>2105025</wp:posOffset>
            </wp:positionH>
            <wp:positionV relativeFrom="paragraph">
              <wp:posOffset>239395</wp:posOffset>
            </wp:positionV>
            <wp:extent cx="1390650" cy="1381125"/>
            <wp:effectExtent l="0" t="0" r="0" b="9525"/>
            <wp:wrapSquare wrapText="bothSides"/>
            <wp:docPr id="1" name="Picture 1" descr="https://search3.openobjects.com/mediamanager/liverpool/fsd/images/middlefield_jpg/middlefield_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earch3.openobjects.com/mediamanager/liverpool/fsd/images/middlefield_jpg/middlefield_display.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90650" cy="1381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CD322D" w14:textId="77777777" w:rsidR="005F4A1D" w:rsidRDefault="005F4A1D" w:rsidP="000C7042">
      <w:pPr>
        <w:rPr>
          <w:rFonts w:asciiTheme="majorHAnsi" w:hAnsiTheme="majorHAnsi" w:cstheme="majorHAnsi"/>
          <w:bCs/>
        </w:rPr>
      </w:pPr>
    </w:p>
    <w:p w14:paraId="4E3A9E63" w14:textId="77777777" w:rsidR="005F4A1D" w:rsidRDefault="005F4A1D" w:rsidP="000C7042">
      <w:pPr>
        <w:rPr>
          <w:rFonts w:asciiTheme="majorHAnsi" w:hAnsiTheme="majorHAnsi" w:cstheme="majorHAnsi"/>
          <w:bCs/>
        </w:rPr>
      </w:pPr>
    </w:p>
    <w:p w14:paraId="243C78E2" w14:textId="77777777" w:rsidR="005F4A1D" w:rsidRDefault="005F4A1D" w:rsidP="000C7042">
      <w:pPr>
        <w:rPr>
          <w:rFonts w:asciiTheme="majorHAnsi" w:hAnsiTheme="majorHAnsi" w:cstheme="majorHAnsi"/>
          <w:bCs/>
        </w:rPr>
      </w:pPr>
    </w:p>
    <w:p w14:paraId="0549BD12" w14:textId="77777777" w:rsidR="005F4A1D" w:rsidRDefault="005F4A1D" w:rsidP="000C7042">
      <w:pPr>
        <w:rPr>
          <w:rFonts w:asciiTheme="majorHAnsi" w:hAnsiTheme="majorHAnsi" w:cstheme="majorHAnsi"/>
          <w:bCs/>
        </w:rPr>
      </w:pPr>
    </w:p>
    <w:p w14:paraId="5271870C" w14:textId="77777777" w:rsidR="005F4A1D" w:rsidRDefault="005F4A1D" w:rsidP="000C7042">
      <w:pPr>
        <w:rPr>
          <w:rFonts w:asciiTheme="majorHAnsi" w:hAnsiTheme="majorHAnsi" w:cstheme="majorHAnsi"/>
          <w:bCs/>
        </w:rPr>
      </w:pPr>
    </w:p>
    <w:p w14:paraId="6328E88E" w14:textId="77777777" w:rsidR="005F4A1D" w:rsidRDefault="005F4A1D" w:rsidP="000C7042">
      <w:pPr>
        <w:rPr>
          <w:rFonts w:asciiTheme="majorHAnsi" w:hAnsiTheme="majorHAnsi" w:cstheme="majorHAnsi"/>
          <w:bCs/>
        </w:rPr>
      </w:pPr>
    </w:p>
    <w:p w14:paraId="32C0135E" w14:textId="77777777" w:rsidR="005F4A1D" w:rsidRDefault="005F4A1D" w:rsidP="000C7042">
      <w:pPr>
        <w:rPr>
          <w:rFonts w:asciiTheme="majorHAnsi" w:hAnsiTheme="majorHAnsi" w:cstheme="majorHAnsi"/>
          <w:bCs/>
        </w:rPr>
      </w:pPr>
    </w:p>
    <w:p w14:paraId="45B34BF2" w14:textId="77777777" w:rsidR="005F4A1D" w:rsidRDefault="005F4A1D" w:rsidP="000C7042">
      <w:pPr>
        <w:rPr>
          <w:rFonts w:asciiTheme="majorHAnsi" w:hAnsiTheme="majorHAnsi" w:cstheme="majorHAnsi"/>
          <w:bCs/>
        </w:rPr>
      </w:pPr>
    </w:p>
    <w:p w14:paraId="54D899BF" w14:textId="77777777" w:rsidR="005F4A1D" w:rsidRDefault="005F4A1D" w:rsidP="000C7042">
      <w:pPr>
        <w:rPr>
          <w:rFonts w:asciiTheme="majorHAnsi" w:hAnsiTheme="majorHAnsi" w:cstheme="majorHAnsi"/>
          <w:bCs/>
        </w:rPr>
      </w:pPr>
    </w:p>
    <w:p w14:paraId="143F129D" w14:textId="77777777" w:rsidR="005F4A1D" w:rsidRPr="005F4A1D" w:rsidRDefault="005F4A1D" w:rsidP="005F4A1D">
      <w:pPr>
        <w:jc w:val="center"/>
        <w:rPr>
          <w:rFonts w:cstheme="minorHAnsi"/>
          <w:b/>
          <w:bCs/>
          <w:color w:val="FF0000"/>
          <w:sz w:val="72"/>
          <w:szCs w:val="72"/>
        </w:rPr>
      </w:pPr>
      <w:r w:rsidRPr="005F4A1D">
        <w:rPr>
          <w:rFonts w:cstheme="minorHAnsi"/>
          <w:b/>
          <w:bCs/>
          <w:color w:val="FF0000"/>
          <w:sz w:val="72"/>
          <w:szCs w:val="72"/>
        </w:rPr>
        <w:t xml:space="preserve">Parent Code of Conduct  </w:t>
      </w:r>
    </w:p>
    <w:p w14:paraId="52F8AC83" w14:textId="77777777" w:rsidR="005F4A1D" w:rsidRDefault="005F4A1D" w:rsidP="000C7042">
      <w:pPr>
        <w:rPr>
          <w:rFonts w:asciiTheme="majorHAnsi" w:hAnsiTheme="majorHAnsi" w:cstheme="majorHAnsi"/>
          <w:bCs/>
        </w:rPr>
      </w:pPr>
    </w:p>
    <w:p w14:paraId="59D6F814" w14:textId="77777777" w:rsidR="005F4A1D" w:rsidRDefault="005F4A1D" w:rsidP="000C7042">
      <w:pPr>
        <w:rPr>
          <w:rFonts w:asciiTheme="majorHAnsi" w:hAnsiTheme="majorHAnsi" w:cstheme="majorHAnsi"/>
          <w:bCs/>
        </w:rPr>
      </w:pPr>
    </w:p>
    <w:p w14:paraId="12481AB5" w14:textId="77777777" w:rsidR="005F4A1D" w:rsidRDefault="005F4A1D" w:rsidP="000C7042">
      <w:pPr>
        <w:rPr>
          <w:rFonts w:asciiTheme="majorHAnsi" w:hAnsiTheme="majorHAnsi" w:cstheme="majorHAnsi"/>
          <w:bCs/>
        </w:rPr>
      </w:pPr>
    </w:p>
    <w:p w14:paraId="5D0141DD" w14:textId="77777777" w:rsidR="005F4A1D" w:rsidRDefault="005F4A1D" w:rsidP="000C7042">
      <w:pPr>
        <w:rPr>
          <w:rFonts w:asciiTheme="majorHAnsi" w:hAnsiTheme="majorHAnsi" w:cstheme="majorHAnsi"/>
          <w:bCs/>
        </w:rPr>
      </w:pPr>
    </w:p>
    <w:p w14:paraId="4211A154" w14:textId="77777777" w:rsidR="005F4A1D" w:rsidRDefault="005F4A1D" w:rsidP="000C7042">
      <w:pPr>
        <w:rPr>
          <w:rFonts w:asciiTheme="majorHAnsi" w:hAnsiTheme="majorHAnsi" w:cstheme="majorHAnsi"/>
          <w:bCs/>
        </w:rPr>
      </w:pPr>
    </w:p>
    <w:p w14:paraId="3C3F52A5" w14:textId="77777777" w:rsidR="005F4A1D" w:rsidRDefault="005F4A1D" w:rsidP="000C7042">
      <w:pPr>
        <w:rPr>
          <w:rFonts w:asciiTheme="majorHAnsi" w:hAnsiTheme="majorHAnsi" w:cstheme="majorHAnsi"/>
          <w:bCs/>
        </w:rPr>
      </w:pPr>
    </w:p>
    <w:p w14:paraId="474C0EAC" w14:textId="77777777" w:rsidR="005F4A1D" w:rsidRDefault="005F4A1D" w:rsidP="000C7042">
      <w:pPr>
        <w:rPr>
          <w:rFonts w:asciiTheme="majorHAnsi" w:hAnsiTheme="majorHAnsi" w:cstheme="majorHAnsi"/>
          <w:bCs/>
        </w:rPr>
      </w:pPr>
    </w:p>
    <w:p w14:paraId="47A097CE" w14:textId="77777777" w:rsidR="005F4A1D" w:rsidRDefault="005F4A1D" w:rsidP="000C7042">
      <w:pPr>
        <w:rPr>
          <w:rFonts w:asciiTheme="majorHAnsi" w:hAnsiTheme="majorHAnsi" w:cstheme="majorHAnsi"/>
          <w:bCs/>
        </w:rPr>
      </w:pPr>
    </w:p>
    <w:p w14:paraId="6ECD0FCA" w14:textId="77777777" w:rsidR="005F4A1D" w:rsidRDefault="005F4A1D" w:rsidP="000C7042">
      <w:pPr>
        <w:rPr>
          <w:rFonts w:asciiTheme="majorHAnsi" w:hAnsiTheme="majorHAnsi" w:cstheme="majorHAnsi"/>
          <w:bCs/>
        </w:rPr>
      </w:pPr>
    </w:p>
    <w:p w14:paraId="79DCA7DB" w14:textId="77777777" w:rsidR="005F4A1D" w:rsidRDefault="005F4A1D" w:rsidP="000C7042">
      <w:pPr>
        <w:rPr>
          <w:rFonts w:asciiTheme="majorHAnsi" w:hAnsiTheme="majorHAnsi" w:cstheme="majorHAnsi"/>
          <w:bCs/>
        </w:rPr>
      </w:pPr>
    </w:p>
    <w:p w14:paraId="7764AAE4" w14:textId="77777777" w:rsidR="005F4A1D" w:rsidRDefault="005F4A1D" w:rsidP="000C7042">
      <w:pPr>
        <w:rPr>
          <w:rFonts w:asciiTheme="majorHAnsi" w:hAnsiTheme="majorHAnsi" w:cstheme="majorHAnsi"/>
          <w:bCs/>
        </w:rPr>
      </w:pPr>
    </w:p>
    <w:p w14:paraId="5EAE59CA" w14:textId="77777777" w:rsidR="005F4A1D" w:rsidRDefault="005F4A1D" w:rsidP="000C7042">
      <w:pPr>
        <w:rPr>
          <w:rFonts w:asciiTheme="majorHAnsi" w:hAnsiTheme="majorHAnsi" w:cstheme="majorHAnsi"/>
          <w:bCs/>
        </w:rPr>
      </w:pPr>
    </w:p>
    <w:p w14:paraId="59C3D468" w14:textId="77777777" w:rsidR="005F4A1D" w:rsidRDefault="005F4A1D" w:rsidP="000C7042">
      <w:pPr>
        <w:rPr>
          <w:rFonts w:asciiTheme="majorHAnsi" w:hAnsiTheme="majorHAnsi" w:cstheme="majorHAnsi"/>
          <w:bCs/>
        </w:rPr>
      </w:pPr>
    </w:p>
    <w:p w14:paraId="69E48DA7" w14:textId="77777777" w:rsidR="005F4A1D" w:rsidRDefault="005F4A1D" w:rsidP="000C7042">
      <w:pPr>
        <w:rPr>
          <w:rFonts w:asciiTheme="majorHAnsi" w:hAnsiTheme="majorHAnsi" w:cstheme="majorHAnsi"/>
          <w:bCs/>
        </w:rPr>
      </w:pPr>
    </w:p>
    <w:p w14:paraId="2D1B45F7" w14:textId="77777777" w:rsidR="005F4A1D" w:rsidRDefault="005F4A1D" w:rsidP="000C7042">
      <w:pPr>
        <w:rPr>
          <w:rFonts w:asciiTheme="majorHAnsi" w:hAnsiTheme="majorHAnsi" w:cstheme="majorHAnsi"/>
          <w:bCs/>
        </w:rPr>
      </w:pPr>
    </w:p>
    <w:p w14:paraId="692C0552" w14:textId="77777777" w:rsidR="005F4A1D" w:rsidRDefault="005F4A1D" w:rsidP="000C7042">
      <w:pPr>
        <w:rPr>
          <w:rFonts w:asciiTheme="majorHAnsi" w:hAnsiTheme="majorHAnsi" w:cstheme="majorHAnsi"/>
          <w:bCs/>
        </w:rPr>
      </w:pPr>
    </w:p>
    <w:p w14:paraId="27E38A01" w14:textId="77777777" w:rsidR="005F4A1D" w:rsidRDefault="005F4A1D" w:rsidP="000C7042">
      <w:pPr>
        <w:rPr>
          <w:rFonts w:asciiTheme="majorHAnsi" w:hAnsiTheme="majorHAnsi" w:cstheme="majorHAnsi"/>
          <w:bCs/>
        </w:rPr>
      </w:pPr>
    </w:p>
    <w:p w14:paraId="425AD62C" w14:textId="0345CD59" w:rsidR="00F51F2F" w:rsidRPr="005F4A1D" w:rsidRDefault="00B63CD1" w:rsidP="000C7042">
      <w:pPr>
        <w:rPr>
          <w:rFonts w:cstheme="minorHAnsi"/>
          <w:b/>
          <w:bCs/>
        </w:rPr>
      </w:pPr>
      <w:r w:rsidRPr="005F4A1D">
        <w:rPr>
          <w:rFonts w:cstheme="minorHAnsi"/>
          <w:bCs/>
        </w:rPr>
        <w:lastRenderedPageBreak/>
        <w:t>We believe that the Middlefield Way should be adopted by all members of our school community</w:t>
      </w:r>
      <w:r w:rsidR="00140F7B" w:rsidRPr="005F4A1D">
        <w:rPr>
          <w:rFonts w:cstheme="minorHAnsi"/>
          <w:bCs/>
        </w:rPr>
        <w:t>:</w:t>
      </w:r>
    </w:p>
    <w:p w14:paraId="5D9C5859" w14:textId="29690279" w:rsidR="00B63CD1" w:rsidRPr="005F4A1D" w:rsidRDefault="00F51F2F" w:rsidP="00B63CD1">
      <w:pPr>
        <w:rPr>
          <w:rFonts w:cstheme="minorHAnsi"/>
          <w:b/>
        </w:rPr>
      </w:pPr>
      <w:r w:rsidRPr="005F4A1D">
        <w:rPr>
          <w:rFonts w:cstheme="minorHAnsi"/>
          <w:noProof/>
        </w:rPr>
        <w:drawing>
          <wp:inline distT="0" distB="0" distL="0" distR="0" wp14:anchorId="431AB05D" wp14:editId="2D0785A8">
            <wp:extent cx="5731510" cy="2870835"/>
            <wp:effectExtent l="0" t="0" r="2540" b="5715"/>
            <wp:docPr id="3" name="Picture 1" descr="A picture containing text, screenshot,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text, screenshot, graphic design, fon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70835"/>
                    </a:xfrm>
                    <a:prstGeom prst="rect">
                      <a:avLst/>
                    </a:prstGeom>
                  </pic:spPr>
                </pic:pic>
              </a:graphicData>
            </a:graphic>
          </wp:inline>
        </w:drawing>
      </w:r>
      <w:bookmarkStart w:id="0" w:name="_Toc21081363"/>
    </w:p>
    <w:p w14:paraId="3C909CC5" w14:textId="77777777" w:rsidR="00140F7B" w:rsidRPr="005F4A1D" w:rsidRDefault="00140F7B" w:rsidP="00B63CD1">
      <w:pPr>
        <w:rPr>
          <w:rFonts w:cstheme="minorHAnsi"/>
          <w:b/>
        </w:rPr>
      </w:pPr>
    </w:p>
    <w:p w14:paraId="10519FC2" w14:textId="0BDD5B62" w:rsidR="00B63CD1" w:rsidRPr="005F4A1D" w:rsidRDefault="00B63CD1" w:rsidP="00B63CD1">
      <w:pPr>
        <w:pStyle w:val="Heading1"/>
        <w:rPr>
          <w:rFonts w:asciiTheme="minorHAnsi" w:hAnsiTheme="minorHAnsi" w:cstheme="minorHAnsi"/>
          <w:color w:val="FF0000"/>
          <w:sz w:val="24"/>
          <w:szCs w:val="24"/>
        </w:rPr>
      </w:pPr>
      <w:r w:rsidRPr="005F4A1D">
        <w:rPr>
          <w:rFonts w:asciiTheme="minorHAnsi" w:hAnsiTheme="minorHAnsi" w:cstheme="minorHAnsi"/>
          <w:color w:val="FF0000"/>
          <w:sz w:val="24"/>
          <w:szCs w:val="24"/>
        </w:rPr>
        <w:t>Purpose and scope</w:t>
      </w:r>
      <w:bookmarkEnd w:id="0"/>
      <w:r w:rsidRPr="005F4A1D">
        <w:rPr>
          <w:rFonts w:asciiTheme="minorHAnsi" w:hAnsiTheme="minorHAnsi" w:cstheme="minorHAnsi"/>
          <w:color w:val="FF0000"/>
          <w:sz w:val="24"/>
          <w:szCs w:val="24"/>
        </w:rPr>
        <w:t xml:space="preserve"> </w:t>
      </w:r>
    </w:p>
    <w:p w14:paraId="266A9338" w14:textId="6FB7395E" w:rsidR="00B63CD1" w:rsidRPr="005F4A1D" w:rsidRDefault="00B63CD1" w:rsidP="00B63CD1">
      <w:pPr>
        <w:pStyle w:val="1bodycopy10pt"/>
        <w:rPr>
          <w:rFonts w:asciiTheme="minorHAnsi" w:hAnsiTheme="minorHAnsi" w:cstheme="minorHAnsi"/>
          <w:sz w:val="22"/>
          <w:szCs w:val="22"/>
          <w:lang w:val="en-GB"/>
        </w:rPr>
      </w:pPr>
      <w:r w:rsidRPr="005F4A1D">
        <w:rPr>
          <w:rFonts w:asciiTheme="minorHAnsi" w:hAnsiTheme="minorHAnsi" w:cstheme="minorHAnsi"/>
          <w:sz w:val="22"/>
          <w:szCs w:val="22"/>
          <w:lang w:val="en-GB"/>
        </w:rPr>
        <w:t>At Middlefield, we believe it’s important to:</w:t>
      </w:r>
    </w:p>
    <w:p w14:paraId="619E9898"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Work in partnership with parents to support their child’s learning</w:t>
      </w:r>
    </w:p>
    <w:p w14:paraId="1C50E37A"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Create a safe, respectful and inclusive environment for pupils, staff and parents</w:t>
      </w:r>
    </w:p>
    <w:p w14:paraId="66337425" w14:textId="77777777" w:rsidR="00B63CD1" w:rsidRPr="005F4A1D" w:rsidRDefault="00B63CD1" w:rsidP="00B63CD1">
      <w:pPr>
        <w:pStyle w:val="4Bulletedcopyblue"/>
        <w:rPr>
          <w:rFonts w:asciiTheme="minorHAnsi" w:hAnsiTheme="minorHAnsi" w:cstheme="minorHAnsi"/>
          <w:sz w:val="22"/>
          <w:szCs w:val="22"/>
          <w:lang w:val="en-GB"/>
        </w:rPr>
      </w:pPr>
      <w:proofErr w:type="gramStart"/>
      <w:r w:rsidRPr="005F4A1D">
        <w:rPr>
          <w:rFonts w:asciiTheme="minorHAnsi" w:hAnsiTheme="minorHAnsi" w:cstheme="minorHAnsi"/>
          <w:sz w:val="22"/>
          <w:szCs w:val="22"/>
          <w:lang w:val="en-GB"/>
        </w:rPr>
        <w:t>Model appropriate behaviour for our pupils at all times</w:t>
      </w:r>
      <w:proofErr w:type="gramEnd"/>
    </w:p>
    <w:p w14:paraId="7321BD13" w14:textId="781826B1" w:rsidR="00B63CD1" w:rsidRPr="005F4A1D" w:rsidRDefault="00B63CD1" w:rsidP="00B63CD1">
      <w:pPr>
        <w:pStyle w:val="4Bulletedcopyblue"/>
        <w:numPr>
          <w:ilvl w:val="0"/>
          <w:numId w:val="0"/>
        </w:numPr>
        <w:rPr>
          <w:rFonts w:asciiTheme="minorHAnsi" w:hAnsiTheme="minorHAnsi" w:cstheme="minorHAnsi"/>
          <w:sz w:val="22"/>
          <w:szCs w:val="22"/>
          <w:lang w:val="en-GB"/>
        </w:rPr>
      </w:pPr>
      <w:r w:rsidRPr="005F4A1D">
        <w:rPr>
          <w:rFonts w:asciiTheme="minorHAnsi" w:hAnsiTheme="minorHAnsi" w:cstheme="minorHAnsi"/>
          <w:sz w:val="22"/>
          <w:szCs w:val="22"/>
          <w:lang w:val="en-GB"/>
        </w:rPr>
        <w:t>To help us do this, we set clear expectations and guidelines on behaviour for all members of our community. This includes staff (through the staff code of conduct) and pupils (through our behaviour policy).</w:t>
      </w:r>
    </w:p>
    <w:p w14:paraId="705F7D3B" w14:textId="77777777" w:rsidR="00B63CD1" w:rsidRPr="005F4A1D" w:rsidRDefault="00B63CD1" w:rsidP="00B63CD1">
      <w:pPr>
        <w:pStyle w:val="4Bulletedcopyblue"/>
        <w:numPr>
          <w:ilvl w:val="0"/>
          <w:numId w:val="0"/>
        </w:numPr>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This code of conduct aims to help the </w:t>
      </w:r>
      <w:proofErr w:type="gramStart"/>
      <w:r w:rsidRPr="005F4A1D">
        <w:rPr>
          <w:rFonts w:asciiTheme="minorHAnsi" w:hAnsiTheme="minorHAnsi" w:cstheme="minorHAnsi"/>
          <w:sz w:val="22"/>
          <w:szCs w:val="22"/>
          <w:lang w:val="en-GB"/>
        </w:rPr>
        <w:t>school work</w:t>
      </w:r>
      <w:proofErr w:type="gramEnd"/>
      <w:r w:rsidRPr="005F4A1D">
        <w:rPr>
          <w:rFonts w:asciiTheme="minorHAnsi" w:hAnsiTheme="minorHAnsi" w:cstheme="minorHAnsi"/>
          <w:sz w:val="22"/>
          <w:szCs w:val="22"/>
          <w:lang w:val="en-GB"/>
        </w:rPr>
        <w:t xml:space="preserve"> together with parents by setting guidelines on appropriate behaviour.</w:t>
      </w:r>
    </w:p>
    <w:p w14:paraId="1A54400A" w14:textId="77777777" w:rsidR="00B63CD1" w:rsidRPr="005F4A1D" w:rsidRDefault="00B63CD1" w:rsidP="00B63CD1">
      <w:pPr>
        <w:pStyle w:val="4Bulletedcopyblue"/>
        <w:numPr>
          <w:ilvl w:val="0"/>
          <w:numId w:val="0"/>
        </w:numPr>
        <w:rPr>
          <w:rFonts w:asciiTheme="minorHAnsi" w:hAnsiTheme="minorHAnsi" w:cstheme="minorHAnsi"/>
          <w:sz w:val="22"/>
          <w:szCs w:val="22"/>
          <w:lang w:val="en-GB"/>
        </w:rPr>
      </w:pPr>
      <w:r w:rsidRPr="005F4A1D">
        <w:rPr>
          <w:rFonts w:asciiTheme="minorHAnsi" w:hAnsiTheme="minorHAnsi" w:cstheme="minorHAnsi"/>
          <w:sz w:val="22"/>
          <w:szCs w:val="22"/>
          <w:lang w:val="en-GB"/>
        </w:rPr>
        <w:t>We use the term ‘parents’ to refer to:</w:t>
      </w:r>
    </w:p>
    <w:p w14:paraId="2D297FFF"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Anyone with parental responsibility for a pupil</w:t>
      </w:r>
    </w:p>
    <w:p w14:paraId="2C20349A"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Anyone caring for a child (such as grandparents or child-minders)</w:t>
      </w:r>
    </w:p>
    <w:p w14:paraId="6A62B15E" w14:textId="77777777" w:rsidR="00AA3DE1" w:rsidRPr="005F4A1D" w:rsidRDefault="00AA3DE1" w:rsidP="00B63CD1">
      <w:pPr>
        <w:pStyle w:val="Heading1"/>
        <w:rPr>
          <w:rFonts w:asciiTheme="minorHAnsi" w:hAnsiTheme="minorHAnsi" w:cstheme="minorHAnsi"/>
          <w:sz w:val="22"/>
          <w:szCs w:val="22"/>
        </w:rPr>
      </w:pPr>
      <w:bookmarkStart w:id="1" w:name="_Toc21081364"/>
    </w:p>
    <w:p w14:paraId="6A8EBF0D" w14:textId="1E1D701C" w:rsidR="00B63CD1" w:rsidRPr="005F4A1D" w:rsidRDefault="00B63CD1" w:rsidP="00B63CD1">
      <w:pPr>
        <w:pStyle w:val="Heading1"/>
        <w:rPr>
          <w:rFonts w:asciiTheme="minorHAnsi" w:hAnsiTheme="minorHAnsi" w:cstheme="minorHAnsi"/>
          <w:color w:val="FF0000"/>
          <w:sz w:val="24"/>
          <w:szCs w:val="24"/>
        </w:rPr>
      </w:pPr>
      <w:r w:rsidRPr="005F4A1D">
        <w:rPr>
          <w:rFonts w:asciiTheme="minorHAnsi" w:hAnsiTheme="minorHAnsi" w:cstheme="minorHAnsi"/>
          <w:color w:val="FF0000"/>
          <w:sz w:val="24"/>
          <w:szCs w:val="24"/>
        </w:rPr>
        <w:t>Our expectations of parents and carers</w:t>
      </w:r>
      <w:bookmarkEnd w:id="1"/>
    </w:p>
    <w:p w14:paraId="01443E07" w14:textId="77777777" w:rsidR="00B63CD1" w:rsidRPr="005F4A1D" w:rsidRDefault="00B63CD1" w:rsidP="00B63CD1">
      <w:pPr>
        <w:rPr>
          <w:rFonts w:cstheme="minorHAnsi"/>
        </w:rPr>
      </w:pPr>
      <w:r w:rsidRPr="005F4A1D">
        <w:rPr>
          <w:rFonts w:cstheme="minorHAnsi"/>
        </w:rPr>
        <w:t xml:space="preserve">We expect parents, carers and other visitors to: </w:t>
      </w:r>
    </w:p>
    <w:p w14:paraId="320C4007"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Respect the ethos, vision and values of our school</w:t>
      </w:r>
    </w:p>
    <w:p w14:paraId="1B0109D7"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Work together with staff in the best interests of our pupils</w:t>
      </w:r>
    </w:p>
    <w:p w14:paraId="11E32C0D"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Treat all members of the school community with respect – setting a good example with speech and behaviour </w:t>
      </w:r>
    </w:p>
    <w:p w14:paraId="531DADA0"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Seek a peaceful solution to all issues </w:t>
      </w:r>
    </w:p>
    <w:p w14:paraId="349AAC7A"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Correct their own child’s behaviour (or those in their care), particularly in public, where it could lead to conflict, aggression or unsafe conduct </w:t>
      </w:r>
    </w:p>
    <w:p w14:paraId="2CD7A248" w14:textId="5299E7EA"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lastRenderedPageBreak/>
        <w:t xml:space="preserve">Approach the </w:t>
      </w:r>
      <w:r w:rsidR="00AA3DE1" w:rsidRPr="005F4A1D">
        <w:rPr>
          <w:rFonts w:asciiTheme="minorHAnsi" w:hAnsiTheme="minorHAnsi" w:cstheme="minorHAnsi"/>
          <w:sz w:val="22"/>
          <w:szCs w:val="22"/>
          <w:lang w:val="en-GB"/>
        </w:rPr>
        <w:t>appropriate</w:t>
      </w:r>
      <w:r w:rsidRPr="005F4A1D">
        <w:rPr>
          <w:rFonts w:asciiTheme="minorHAnsi" w:hAnsiTheme="minorHAnsi" w:cstheme="minorHAnsi"/>
          <w:sz w:val="22"/>
          <w:szCs w:val="22"/>
          <w:lang w:val="en-GB"/>
        </w:rPr>
        <w:t xml:space="preserve"> member of school staff to help resolve any issues of concern</w:t>
      </w:r>
    </w:p>
    <w:p w14:paraId="7562E069" w14:textId="00DFB2D0" w:rsidR="00AA3DE1" w:rsidRPr="005F4A1D" w:rsidRDefault="00AA3DE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Have an open mind and be prepared to listen to the perspective of others – you may have only heard one side of a story.</w:t>
      </w:r>
    </w:p>
    <w:p w14:paraId="6C56A5C1" w14:textId="77777777" w:rsidR="00AA3DE1" w:rsidRPr="005F4A1D" w:rsidRDefault="00AA3DE1" w:rsidP="00B63CD1">
      <w:pPr>
        <w:pStyle w:val="Heading1"/>
        <w:rPr>
          <w:rFonts w:asciiTheme="minorHAnsi" w:hAnsiTheme="minorHAnsi" w:cstheme="minorHAnsi"/>
          <w:sz w:val="22"/>
          <w:szCs w:val="22"/>
        </w:rPr>
      </w:pPr>
      <w:bookmarkStart w:id="2" w:name="_Toc21081365"/>
    </w:p>
    <w:p w14:paraId="399BC00D" w14:textId="513D8BE6" w:rsidR="00B63CD1" w:rsidRPr="005F4A1D" w:rsidRDefault="00B63CD1" w:rsidP="00B63CD1">
      <w:pPr>
        <w:pStyle w:val="Heading1"/>
        <w:rPr>
          <w:rFonts w:asciiTheme="minorHAnsi" w:hAnsiTheme="minorHAnsi" w:cstheme="minorHAnsi"/>
          <w:sz w:val="24"/>
          <w:szCs w:val="24"/>
        </w:rPr>
      </w:pPr>
      <w:r w:rsidRPr="005F4A1D">
        <w:rPr>
          <w:rFonts w:asciiTheme="minorHAnsi" w:hAnsiTheme="minorHAnsi" w:cstheme="minorHAnsi"/>
          <w:sz w:val="22"/>
          <w:szCs w:val="22"/>
        </w:rPr>
        <w:t xml:space="preserve"> </w:t>
      </w:r>
      <w:r w:rsidRPr="005F4A1D">
        <w:rPr>
          <w:rFonts w:asciiTheme="minorHAnsi" w:hAnsiTheme="minorHAnsi" w:cstheme="minorHAnsi"/>
          <w:color w:val="FF0000"/>
          <w:sz w:val="24"/>
          <w:szCs w:val="24"/>
        </w:rPr>
        <w:t>Behaviour that will not be tolerated</w:t>
      </w:r>
      <w:bookmarkEnd w:id="2"/>
      <w:r w:rsidRPr="005F4A1D">
        <w:rPr>
          <w:rFonts w:asciiTheme="minorHAnsi" w:hAnsiTheme="minorHAnsi" w:cstheme="minorHAnsi"/>
          <w:color w:val="FF0000"/>
          <w:sz w:val="24"/>
          <w:szCs w:val="24"/>
        </w:rPr>
        <w:t xml:space="preserve">  </w:t>
      </w:r>
    </w:p>
    <w:p w14:paraId="2723958E"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Disrupting, or threatening to disrupt, school operations (including events on the school grounds and sports team matches)</w:t>
      </w:r>
    </w:p>
    <w:p w14:paraId="1B2D3278"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Swearing, or using offensive language</w:t>
      </w:r>
    </w:p>
    <w:p w14:paraId="2FF5DCD1"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Displaying a temper, or shouting at members of staff, pupils or other parents</w:t>
      </w:r>
    </w:p>
    <w:p w14:paraId="062512C0"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Threatening another member of the school community</w:t>
      </w:r>
    </w:p>
    <w:p w14:paraId="574CF48A" w14:textId="34ED2D58"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Sending abusive messages to another member of the school community, including via </w:t>
      </w:r>
      <w:r w:rsidR="00AA3DE1" w:rsidRPr="005F4A1D">
        <w:rPr>
          <w:rFonts w:asciiTheme="minorHAnsi" w:hAnsiTheme="minorHAnsi" w:cstheme="minorHAnsi"/>
          <w:sz w:val="22"/>
          <w:szCs w:val="22"/>
          <w:lang w:val="en-GB"/>
        </w:rPr>
        <w:t xml:space="preserve">Class Charts, </w:t>
      </w:r>
      <w:r w:rsidRPr="005F4A1D">
        <w:rPr>
          <w:rFonts w:asciiTheme="minorHAnsi" w:hAnsiTheme="minorHAnsi" w:cstheme="minorHAnsi"/>
          <w:sz w:val="22"/>
          <w:szCs w:val="22"/>
          <w:lang w:val="en-GB"/>
        </w:rPr>
        <w:t>text, email or social media</w:t>
      </w:r>
    </w:p>
    <w:p w14:paraId="3E4E3317"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Posting defamatory, offensive or derogatory comments about the school, its staff or any member of its community, on social media platforms</w:t>
      </w:r>
    </w:p>
    <w:p w14:paraId="2EF21173" w14:textId="744612E2" w:rsidR="00E31813" w:rsidRPr="005F4A1D" w:rsidRDefault="00E31813"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Making allegations which turn out to be vexatious or malicious</w:t>
      </w:r>
    </w:p>
    <w:p w14:paraId="590AD4D7"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Use of physical punishment against your child while on school premises</w:t>
      </w:r>
    </w:p>
    <w:p w14:paraId="0F9433FE"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Any aggressive behaviour (including verbally or in writing) towards another child or adult</w:t>
      </w:r>
    </w:p>
    <w:p w14:paraId="439B62BA"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Disciplining another person’s child – please bring any behaviour incidents to a member of staff’s attention</w:t>
      </w:r>
    </w:p>
    <w:p w14:paraId="3B27500A" w14:textId="0936F32F"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Smoking</w:t>
      </w:r>
      <w:r w:rsidR="00140F7B" w:rsidRPr="005F4A1D">
        <w:rPr>
          <w:rFonts w:asciiTheme="minorHAnsi" w:hAnsiTheme="minorHAnsi" w:cstheme="minorHAnsi"/>
          <w:sz w:val="22"/>
          <w:szCs w:val="22"/>
          <w:lang w:val="en-GB"/>
        </w:rPr>
        <w:t>, vaping</w:t>
      </w:r>
      <w:r w:rsidRPr="005F4A1D">
        <w:rPr>
          <w:rFonts w:asciiTheme="minorHAnsi" w:hAnsiTheme="minorHAnsi" w:cstheme="minorHAnsi"/>
          <w:sz w:val="22"/>
          <w:szCs w:val="22"/>
          <w:lang w:val="en-GB"/>
        </w:rPr>
        <w:t xml:space="preserve"> or drinking</w:t>
      </w:r>
      <w:r w:rsidR="00AA3DE1" w:rsidRPr="005F4A1D">
        <w:rPr>
          <w:rFonts w:asciiTheme="minorHAnsi" w:hAnsiTheme="minorHAnsi" w:cstheme="minorHAnsi"/>
          <w:sz w:val="22"/>
          <w:szCs w:val="22"/>
          <w:lang w:val="en-GB"/>
        </w:rPr>
        <w:t xml:space="preserve"> (or being under the influence of)</w:t>
      </w:r>
      <w:r w:rsidRPr="005F4A1D">
        <w:rPr>
          <w:rFonts w:asciiTheme="minorHAnsi" w:hAnsiTheme="minorHAnsi" w:cstheme="minorHAnsi"/>
          <w:sz w:val="22"/>
          <w:szCs w:val="22"/>
          <w:lang w:val="en-GB"/>
        </w:rPr>
        <w:t xml:space="preserve"> alcohol on the school premises (unless alcohol has been allowed at a specific event)</w:t>
      </w:r>
    </w:p>
    <w:p w14:paraId="6E365AA2" w14:textId="5301159E"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Possessing</w:t>
      </w:r>
      <w:r w:rsidR="00AA3DE1" w:rsidRPr="005F4A1D">
        <w:rPr>
          <w:rFonts w:asciiTheme="minorHAnsi" w:hAnsiTheme="minorHAnsi" w:cstheme="minorHAnsi"/>
          <w:sz w:val="22"/>
          <w:szCs w:val="22"/>
          <w:lang w:val="en-GB"/>
        </w:rPr>
        <w:t xml:space="preserve">, </w:t>
      </w:r>
      <w:r w:rsidRPr="005F4A1D">
        <w:rPr>
          <w:rFonts w:asciiTheme="minorHAnsi" w:hAnsiTheme="minorHAnsi" w:cstheme="minorHAnsi"/>
          <w:sz w:val="22"/>
          <w:szCs w:val="22"/>
          <w:lang w:val="en-GB"/>
        </w:rPr>
        <w:t xml:space="preserve">taking </w:t>
      </w:r>
      <w:r w:rsidR="00AA3DE1" w:rsidRPr="005F4A1D">
        <w:rPr>
          <w:rFonts w:asciiTheme="minorHAnsi" w:hAnsiTheme="minorHAnsi" w:cstheme="minorHAnsi"/>
          <w:sz w:val="22"/>
          <w:szCs w:val="22"/>
          <w:lang w:val="en-GB"/>
        </w:rPr>
        <w:t xml:space="preserve">or being under the influence of </w:t>
      </w:r>
      <w:r w:rsidRPr="005F4A1D">
        <w:rPr>
          <w:rFonts w:asciiTheme="minorHAnsi" w:hAnsiTheme="minorHAnsi" w:cstheme="minorHAnsi"/>
          <w:sz w:val="22"/>
          <w:szCs w:val="22"/>
          <w:lang w:val="en-GB"/>
        </w:rPr>
        <w:t>drugs (including legal highs)</w:t>
      </w:r>
    </w:p>
    <w:p w14:paraId="363FF23C" w14:textId="66218701"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Bringing dogs onto the school premises (other than </w:t>
      </w:r>
      <w:r w:rsidR="00AA3DE1" w:rsidRPr="005F4A1D">
        <w:rPr>
          <w:rFonts w:asciiTheme="minorHAnsi" w:hAnsiTheme="minorHAnsi" w:cstheme="minorHAnsi"/>
          <w:sz w:val="22"/>
          <w:szCs w:val="22"/>
          <w:lang w:val="en-GB"/>
        </w:rPr>
        <w:t>assistance</w:t>
      </w:r>
      <w:r w:rsidRPr="005F4A1D">
        <w:rPr>
          <w:rFonts w:asciiTheme="minorHAnsi" w:hAnsiTheme="minorHAnsi" w:cstheme="minorHAnsi"/>
          <w:sz w:val="22"/>
          <w:szCs w:val="22"/>
          <w:lang w:val="en-GB"/>
        </w:rPr>
        <w:t xml:space="preserve"> dogs)</w:t>
      </w:r>
    </w:p>
    <w:p w14:paraId="0BB638E5" w14:textId="77777777" w:rsidR="00AA3DE1" w:rsidRPr="005F4A1D" w:rsidRDefault="00AA3DE1" w:rsidP="00B63CD1">
      <w:pPr>
        <w:pStyle w:val="Heading1"/>
        <w:rPr>
          <w:rFonts w:asciiTheme="minorHAnsi" w:hAnsiTheme="minorHAnsi" w:cstheme="minorHAnsi"/>
          <w:sz w:val="22"/>
          <w:szCs w:val="22"/>
        </w:rPr>
      </w:pPr>
      <w:bookmarkStart w:id="3" w:name="_Toc21081366"/>
    </w:p>
    <w:p w14:paraId="0D58CAD2" w14:textId="6B9319D0" w:rsidR="00B63CD1" w:rsidRPr="005F4A1D" w:rsidRDefault="00B63CD1" w:rsidP="00B63CD1">
      <w:pPr>
        <w:pStyle w:val="Heading1"/>
        <w:rPr>
          <w:rFonts w:asciiTheme="minorHAnsi" w:hAnsiTheme="minorHAnsi" w:cstheme="minorHAnsi"/>
          <w:color w:val="FF0000"/>
          <w:sz w:val="24"/>
          <w:szCs w:val="24"/>
        </w:rPr>
      </w:pPr>
      <w:r w:rsidRPr="005F4A1D">
        <w:rPr>
          <w:rFonts w:asciiTheme="minorHAnsi" w:hAnsiTheme="minorHAnsi" w:cstheme="minorHAnsi"/>
          <w:color w:val="FF0000"/>
          <w:sz w:val="24"/>
          <w:szCs w:val="24"/>
        </w:rPr>
        <w:t>Breaching the code of conduct</w:t>
      </w:r>
      <w:bookmarkEnd w:id="3"/>
      <w:r w:rsidRPr="005F4A1D">
        <w:rPr>
          <w:rFonts w:asciiTheme="minorHAnsi" w:hAnsiTheme="minorHAnsi" w:cstheme="minorHAnsi"/>
          <w:color w:val="FF0000"/>
          <w:sz w:val="24"/>
          <w:szCs w:val="24"/>
        </w:rPr>
        <w:t xml:space="preserve"> </w:t>
      </w:r>
    </w:p>
    <w:p w14:paraId="2269866D" w14:textId="7A406554" w:rsidR="00B63CD1" w:rsidRPr="005F4A1D" w:rsidRDefault="00B63CD1" w:rsidP="00B63CD1">
      <w:pPr>
        <w:pStyle w:val="1bodycopy10pt"/>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If the school suspects, or becomes aware, that a parent has breached the code of conduct, the school will gather information from those involved and </w:t>
      </w:r>
      <w:r w:rsidR="00140F7B" w:rsidRPr="005F4A1D">
        <w:rPr>
          <w:rFonts w:asciiTheme="minorHAnsi" w:hAnsiTheme="minorHAnsi" w:cstheme="minorHAnsi"/>
          <w:sz w:val="22"/>
          <w:szCs w:val="22"/>
          <w:lang w:val="en-GB"/>
        </w:rPr>
        <w:t>contact</w:t>
      </w:r>
      <w:r w:rsidRPr="005F4A1D">
        <w:rPr>
          <w:rFonts w:asciiTheme="minorHAnsi" w:hAnsiTheme="minorHAnsi" w:cstheme="minorHAnsi"/>
          <w:sz w:val="22"/>
          <w:szCs w:val="22"/>
          <w:lang w:val="en-GB"/>
        </w:rPr>
        <w:t xml:space="preserve"> the parent about the incident. </w:t>
      </w:r>
    </w:p>
    <w:p w14:paraId="4556B68D" w14:textId="77777777" w:rsidR="00B63CD1" w:rsidRPr="005F4A1D" w:rsidRDefault="00B63CD1" w:rsidP="00B63CD1">
      <w:pPr>
        <w:pStyle w:val="1bodycopy10pt"/>
        <w:rPr>
          <w:rFonts w:asciiTheme="minorHAnsi" w:hAnsiTheme="minorHAnsi" w:cstheme="minorHAnsi"/>
          <w:sz w:val="22"/>
          <w:szCs w:val="22"/>
          <w:lang w:val="en-GB"/>
        </w:rPr>
      </w:pPr>
      <w:r w:rsidRPr="005F4A1D">
        <w:rPr>
          <w:rFonts w:asciiTheme="minorHAnsi" w:hAnsiTheme="minorHAnsi" w:cstheme="minorHAnsi"/>
          <w:sz w:val="22"/>
          <w:szCs w:val="22"/>
          <w:lang w:val="en-GB"/>
        </w:rPr>
        <w:t>Depending on the nature of the incident, the school may then:</w:t>
      </w:r>
    </w:p>
    <w:p w14:paraId="2AA6067B" w14:textId="6D590BC4"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Send a warning letter</w:t>
      </w:r>
      <w:r w:rsidR="00AA3DE1" w:rsidRPr="005F4A1D">
        <w:rPr>
          <w:rFonts w:asciiTheme="minorHAnsi" w:hAnsiTheme="minorHAnsi" w:cstheme="minorHAnsi"/>
          <w:sz w:val="22"/>
          <w:szCs w:val="22"/>
          <w:lang w:val="en-GB"/>
        </w:rPr>
        <w:t>/message</w:t>
      </w:r>
      <w:r w:rsidRPr="005F4A1D">
        <w:rPr>
          <w:rFonts w:asciiTheme="minorHAnsi" w:hAnsiTheme="minorHAnsi" w:cstheme="minorHAnsi"/>
          <w:sz w:val="22"/>
          <w:szCs w:val="22"/>
          <w:lang w:val="en-GB"/>
        </w:rPr>
        <w:t xml:space="preserve"> to the parent </w:t>
      </w:r>
    </w:p>
    <w:p w14:paraId="3E536C8F"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Invite the parent into school to meet with a senior member of staff or the headteacher</w:t>
      </w:r>
    </w:p>
    <w:p w14:paraId="2178758E" w14:textId="77777777"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Contact the appropriate authorities (in cases of criminal behaviour)</w:t>
      </w:r>
    </w:p>
    <w:p w14:paraId="254286A1" w14:textId="4C19CD9A" w:rsidR="00B63CD1" w:rsidRPr="005F4A1D" w:rsidRDefault="00B63CD1" w:rsidP="00B63CD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Seek advice from</w:t>
      </w:r>
      <w:r w:rsidR="00AA3DE1" w:rsidRPr="005F4A1D">
        <w:rPr>
          <w:rFonts w:asciiTheme="minorHAnsi" w:hAnsiTheme="minorHAnsi" w:cstheme="minorHAnsi"/>
          <w:sz w:val="22"/>
          <w:szCs w:val="22"/>
          <w:lang w:val="en-GB"/>
        </w:rPr>
        <w:t xml:space="preserve"> Liverpool City Council</w:t>
      </w:r>
      <w:r w:rsidR="00EF21B0" w:rsidRPr="005F4A1D">
        <w:rPr>
          <w:rFonts w:asciiTheme="minorHAnsi" w:hAnsiTheme="minorHAnsi" w:cstheme="minorHAnsi"/>
          <w:sz w:val="22"/>
          <w:szCs w:val="22"/>
          <w:lang w:val="en-GB"/>
        </w:rPr>
        <w:t>, or other legal advisors,</w:t>
      </w:r>
      <w:r w:rsidR="00AA3DE1" w:rsidRPr="005F4A1D">
        <w:rPr>
          <w:rFonts w:asciiTheme="minorHAnsi" w:hAnsiTheme="minorHAnsi" w:cstheme="minorHAnsi"/>
          <w:sz w:val="22"/>
          <w:szCs w:val="22"/>
          <w:lang w:val="en-GB"/>
        </w:rPr>
        <w:t xml:space="preserve"> </w:t>
      </w:r>
      <w:r w:rsidRPr="005F4A1D">
        <w:rPr>
          <w:rFonts w:asciiTheme="minorHAnsi" w:hAnsiTheme="minorHAnsi" w:cstheme="minorHAnsi"/>
          <w:sz w:val="22"/>
          <w:szCs w:val="22"/>
          <w:lang w:val="en-GB"/>
        </w:rPr>
        <w:t>regarding further action (in cases of conduct that may be libellous or slanderous)</w:t>
      </w:r>
    </w:p>
    <w:p w14:paraId="74655EB4" w14:textId="137C5236" w:rsidR="00AA3DE1" w:rsidRPr="005F4A1D" w:rsidRDefault="00B63CD1" w:rsidP="00AA3DE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Ban the parent from the school site</w:t>
      </w:r>
    </w:p>
    <w:p w14:paraId="236A9D7D" w14:textId="17DE161D" w:rsidR="00140F7B" w:rsidRPr="005F4A1D" w:rsidRDefault="00140F7B" w:rsidP="00AA3DE1">
      <w:pPr>
        <w:pStyle w:val="4Bulletedcopyblue"/>
        <w:rPr>
          <w:rFonts w:asciiTheme="minorHAnsi" w:hAnsiTheme="minorHAnsi" w:cstheme="minorHAnsi"/>
          <w:sz w:val="22"/>
          <w:szCs w:val="22"/>
          <w:lang w:val="en-GB"/>
        </w:rPr>
      </w:pPr>
      <w:r w:rsidRPr="005F4A1D">
        <w:rPr>
          <w:rFonts w:asciiTheme="minorHAnsi" w:hAnsiTheme="minorHAnsi" w:cstheme="minorHAnsi"/>
          <w:sz w:val="22"/>
          <w:szCs w:val="22"/>
          <w:lang w:val="en-GB"/>
        </w:rPr>
        <w:t>Block the parent from selected forms of communication with the school</w:t>
      </w:r>
    </w:p>
    <w:p w14:paraId="49581805" w14:textId="77777777" w:rsidR="00B63CD1" w:rsidRPr="005F4A1D" w:rsidRDefault="00B63CD1" w:rsidP="00B63CD1">
      <w:pPr>
        <w:pStyle w:val="4Bulletedcopyblue"/>
        <w:numPr>
          <w:ilvl w:val="0"/>
          <w:numId w:val="0"/>
        </w:numPr>
        <w:rPr>
          <w:rFonts w:asciiTheme="minorHAnsi" w:hAnsiTheme="minorHAnsi" w:cstheme="minorHAnsi"/>
          <w:sz w:val="22"/>
          <w:szCs w:val="22"/>
          <w:lang w:val="en-GB"/>
        </w:rPr>
      </w:pPr>
      <w:r w:rsidRPr="005F4A1D">
        <w:rPr>
          <w:rFonts w:asciiTheme="minorHAnsi" w:hAnsiTheme="minorHAnsi" w:cstheme="minorHAnsi"/>
          <w:sz w:val="22"/>
          <w:szCs w:val="22"/>
          <w:lang w:val="en-GB"/>
        </w:rPr>
        <w:t>The school will always respond to an incident in a proportional way. The final decision for how to respond to breaches of the code of conduct rests with the headteacher.</w:t>
      </w:r>
    </w:p>
    <w:p w14:paraId="02A50F94" w14:textId="64227EC5" w:rsidR="00660E12" w:rsidRPr="005F4A1D" w:rsidRDefault="00B63CD1" w:rsidP="00AA3DE1">
      <w:pPr>
        <w:pStyle w:val="4Bulletedcopyblue"/>
        <w:numPr>
          <w:ilvl w:val="0"/>
          <w:numId w:val="0"/>
        </w:numPr>
        <w:rPr>
          <w:rFonts w:asciiTheme="minorHAnsi" w:hAnsiTheme="minorHAnsi" w:cstheme="minorHAnsi"/>
          <w:sz w:val="22"/>
          <w:szCs w:val="22"/>
          <w:lang w:val="en-GB"/>
        </w:rPr>
      </w:pPr>
      <w:r w:rsidRPr="005F4A1D">
        <w:rPr>
          <w:rFonts w:asciiTheme="minorHAnsi" w:hAnsiTheme="minorHAnsi" w:cstheme="minorHAnsi"/>
          <w:sz w:val="22"/>
          <w:szCs w:val="22"/>
          <w:lang w:val="en-GB"/>
        </w:rPr>
        <w:t xml:space="preserve">The headteacher will </w:t>
      </w:r>
      <w:r w:rsidR="00AA3DE1" w:rsidRPr="005F4A1D">
        <w:rPr>
          <w:rFonts w:asciiTheme="minorHAnsi" w:hAnsiTheme="minorHAnsi" w:cstheme="minorHAnsi"/>
          <w:sz w:val="22"/>
          <w:szCs w:val="22"/>
          <w:lang w:val="en-GB"/>
        </w:rPr>
        <w:t xml:space="preserve">inform </w:t>
      </w:r>
      <w:r w:rsidRPr="005F4A1D">
        <w:rPr>
          <w:rFonts w:asciiTheme="minorHAnsi" w:hAnsiTheme="minorHAnsi" w:cstheme="minorHAnsi"/>
          <w:sz w:val="22"/>
          <w:szCs w:val="22"/>
          <w:lang w:val="en-GB"/>
        </w:rPr>
        <w:t xml:space="preserve">the chair of governors </w:t>
      </w:r>
      <w:r w:rsidR="00AA3DE1" w:rsidRPr="005F4A1D">
        <w:rPr>
          <w:rFonts w:asciiTheme="minorHAnsi" w:hAnsiTheme="minorHAnsi" w:cstheme="minorHAnsi"/>
          <w:sz w:val="22"/>
          <w:szCs w:val="22"/>
          <w:lang w:val="en-GB"/>
        </w:rPr>
        <w:t>after</w:t>
      </w:r>
      <w:r w:rsidRPr="005F4A1D">
        <w:rPr>
          <w:rFonts w:asciiTheme="minorHAnsi" w:hAnsiTheme="minorHAnsi" w:cstheme="minorHAnsi"/>
          <w:sz w:val="22"/>
          <w:szCs w:val="22"/>
          <w:lang w:val="en-GB"/>
        </w:rPr>
        <w:t xml:space="preserve"> banning a parent from the school site.</w:t>
      </w:r>
    </w:p>
    <w:sectPr w:rsidR="00660E12" w:rsidRPr="005F4A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2.25pt" o:bullet="t">
        <v:imagedata r:id="rId1" o:title="clip_image001"/>
      </v:shape>
    </w:pict>
  </w:numPicBullet>
  <w:abstractNum w:abstractNumId="0" w15:restartNumberingAfterBreak="0">
    <w:nsid w:val="06A510D2"/>
    <w:multiLevelType w:val="hybridMultilevel"/>
    <w:tmpl w:val="F4B69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E8261E"/>
    <w:multiLevelType w:val="hybridMultilevel"/>
    <w:tmpl w:val="032C2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7629D"/>
    <w:multiLevelType w:val="hybridMultilevel"/>
    <w:tmpl w:val="D3424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9546C1"/>
    <w:multiLevelType w:val="hybridMultilevel"/>
    <w:tmpl w:val="2B40C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CF4306"/>
    <w:multiLevelType w:val="hybridMultilevel"/>
    <w:tmpl w:val="F03AA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4F7A6D"/>
    <w:multiLevelType w:val="hybridMultilevel"/>
    <w:tmpl w:val="FA202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B18FA"/>
    <w:multiLevelType w:val="multilevel"/>
    <w:tmpl w:val="D99A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8" w15:restartNumberingAfterBreak="0">
    <w:nsid w:val="7F397023"/>
    <w:multiLevelType w:val="hybridMultilevel"/>
    <w:tmpl w:val="8CC60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9940673">
    <w:abstractNumId w:val="1"/>
  </w:num>
  <w:num w:numId="2" w16cid:durableId="831677914">
    <w:abstractNumId w:val="8"/>
  </w:num>
  <w:num w:numId="3" w16cid:durableId="1058866654">
    <w:abstractNumId w:val="6"/>
  </w:num>
  <w:num w:numId="4" w16cid:durableId="1165826415">
    <w:abstractNumId w:val="2"/>
  </w:num>
  <w:num w:numId="5" w16cid:durableId="1183975916">
    <w:abstractNumId w:val="3"/>
  </w:num>
  <w:num w:numId="6" w16cid:durableId="612827574">
    <w:abstractNumId w:val="0"/>
  </w:num>
  <w:num w:numId="7" w16cid:durableId="244385908">
    <w:abstractNumId w:val="4"/>
  </w:num>
  <w:num w:numId="8" w16cid:durableId="1166171064">
    <w:abstractNumId w:val="5"/>
  </w:num>
  <w:num w:numId="9" w16cid:durableId="18471644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042"/>
    <w:rsid w:val="00073AE1"/>
    <w:rsid w:val="000B6304"/>
    <w:rsid w:val="000C7042"/>
    <w:rsid w:val="00140F7B"/>
    <w:rsid w:val="00194DAE"/>
    <w:rsid w:val="00287915"/>
    <w:rsid w:val="002B4589"/>
    <w:rsid w:val="00452739"/>
    <w:rsid w:val="004E3A6D"/>
    <w:rsid w:val="0059528C"/>
    <w:rsid w:val="005D2178"/>
    <w:rsid w:val="005F4A1D"/>
    <w:rsid w:val="00625956"/>
    <w:rsid w:val="00660E12"/>
    <w:rsid w:val="00670F31"/>
    <w:rsid w:val="00712734"/>
    <w:rsid w:val="00884AE7"/>
    <w:rsid w:val="0092787B"/>
    <w:rsid w:val="009416D8"/>
    <w:rsid w:val="00954DC3"/>
    <w:rsid w:val="009668CB"/>
    <w:rsid w:val="009677B2"/>
    <w:rsid w:val="00AA3DE1"/>
    <w:rsid w:val="00AE10ED"/>
    <w:rsid w:val="00B63CD1"/>
    <w:rsid w:val="00B972CD"/>
    <w:rsid w:val="00C15332"/>
    <w:rsid w:val="00CC6C6B"/>
    <w:rsid w:val="00CF0DB0"/>
    <w:rsid w:val="00D2553B"/>
    <w:rsid w:val="00DA307E"/>
    <w:rsid w:val="00DB051D"/>
    <w:rsid w:val="00DC7B14"/>
    <w:rsid w:val="00E31813"/>
    <w:rsid w:val="00EB4180"/>
    <w:rsid w:val="00EF21B0"/>
    <w:rsid w:val="00F45129"/>
    <w:rsid w:val="00F51F2F"/>
    <w:rsid w:val="00FA7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06E4B"/>
  <w15:docId w15:val="{BE76B759-513D-4F9D-9B2F-E340C4B6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B63CD1"/>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semiHidden/>
    <w:unhideWhenUsed/>
    <w:qFormat/>
    <w:rsid w:val="00B63CD1"/>
    <w:pPr>
      <w:keepNext/>
      <w:keepLines/>
      <w:spacing w:before="120" w:after="120" w:line="256" w:lineRule="auto"/>
      <w:outlineLvl w:val="2"/>
    </w:pPr>
    <w:rPr>
      <w:rFonts w:ascii="Arial" w:eastAsia="MS Gothic" w:hAnsi="Arial" w:cs="Arial"/>
      <w:b/>
      <w:bCs/>
      <w:color w:val="7F7F7F"/>
      <w:sz w:val="24"/>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C7042"/>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0C7042"/>
    <w:pPr>
      <w:ind w:left="720"/>
      <w:contextualSpacing/>
    </w:pPr>
  </w:style>
  <w:style w:type="paragraph" w:styleId="BalloonText">
    <w:name w:val="Balloon Text"/>
    <w:basedOn w:val="Normal"/>
    <w:link w:val="BalloonTextChar"/>
    <w:uiPriority w:val="99"/>
    <w:semiHidden/>
    <w:unhideWhenUsed/>
    <w:rsid w:val="00CC6C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C6B"/>
    <w:rPr>
      <w:rFonts w:ascii="Segoe UI" w:hAnsi="Segoe UI" w:cs="Segoe UI"/>
      <w:sz w:val="18"/>
      <w:szCs w:val="18"/>
    </w:rPr>
  </w:style>
  <w:style w:type="character" w:customStyle="1" w:styleId="Heading1Char">
    <w:name w:val="Heading 1 Char"/>
    <w:basedOn w:val="DefaultParagraphFont"/>
    <w:link w:val="Heading1"/>
    <w:uiPriority w:val="8"/>
    <w:rsid w:val="00B63CD1"/>
    <w:rPr>
      <w:rFonts w:ascii="Arial" w:eastAsia="Calibri" w:hAnsi="Arial" w:cs="Arial"/>
      <w:b/>
      <w:color w:val="FF1F64"/>
      <w:sz w:val="28"/>
      <w:szCs w:val="36"/>
    </w:rPr>
  </w:style>
  <w:style w:type="character" w:customStyle="1" w:styleId="Heading3Char">
    <w:name w:val="Heading 3 Char"/>
    <w:basedOn w:val="DefaultParagraphFont"/>
    <w:link w:val="Heading3"/>
    <w:uiPriority w:val="9"/>
    <w:semiHidden/>
    <w:rsid w:val="00B63CD1"/>
    <w:rPr>
      <w:rFonts w:ascii="Arial" w:eastAsia="MS Gothic" w:hAnsi="Arial" w:cs="Arial"/>
      <w:b/>
      <w:bCs/>
      <w:color w:val="7F7F7F"/>
      <w:sz w:val="24"/>
      <w:szCs w:val="32"/>
      <w:lang w:val="en-US"/>
    </w:rPr>
  </w:style>
  <w:style w:type="paragraph" w:customStyle="1" w:styleId="1bodycopy10pt">
    <w:name w:val="1 body copy 10pt"/>
    <w:basedOn w:val="Normal"/>
    <w:link w:val="1bodycopy10ptChar"/>
    <w:qFormat/>
    <w:rsid w:val="00B63CD1"/>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locked/>
    <w:rsid w:val="00B63CD1"/>
    <w:rPr>
      <w:rFonts w:ascii="Arial" w:eastAsia="MS Mincho" w:hAnsi="Arial" w:cs="Times New Roman"/>
      <w:sz w:val="20"/>
      <w:szCs w:val="24"/>
      <w:lang w:val="en-US"/>
    </w:rPr>
  </w:style>
  <w:style w:type="paragraph" w:customStyle="1" w:styleId="4Bulletedcopyblue">
    <w:name w:val="4 Bulleted copy blue"/>
    <w:basedOn w:val="Normal"/>
    <w:qFormat/>
    <w:rsid w:val="00B63CD1"/>
    <w:pPr>
      <w:numPr>
        <w:numId w:val="9"/>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381025">
      <w:bodyDiv w:val="1"/>
      <w:marLeft w:val="0"/>
      <w:marRight w:val="0"/>
      <w:marTop w:val="0"/>
      <w:marBottom w:val="0"/>
      <w:divBdr>
        <w:top w:val="none" w:sz="0" w:space="0" w:color="auto"/>
        <w:left w:val="none" w:sz="0" w:space="0" w:color="auto"/>
        <w:bottom w:val="none" w:sz="0" w:space="0" w:color="auto"/>
        <w:right w:val="none" w:sz="0" w:space="0" w:color="auto"/>
      </w:divBdr>
    </w:div>
    <w:div w:id="1350449594">
      <w:bodyDiv w:val="1"/>
      <w:marLeft w:val="0"/>
      <w:marRight w:val="0"/>
      <w:marTop w:val="0"/>
      <w:marBottom w:val="0"/>
      <w:divBdr>
        <w:top w:val="none" w:sz="0" w:space="0" w:color="auto"/>
        <w:left w:val="none" w:sz="0" w:space="0" w:color="auto"/>
        <w:bottom w:val="none" w:sz="0" w:space="0" w:color="auto"/>
        <w:right w:val="none" w:sz="0" w:space="0" w:color="auto"/>
      </w:divBdr>
    </w:div>
    <w:div w:id="138289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1EDCB13523884EAB5BBCBE47F39CDA" ma:contentTypeVersion="13" ma:contentTypeDescription="Create a new document." ma:contentTypeScope="" ma:versionID="c0add0b9db30840fe83da0e08c78b788">
  <xsd:schema xmlns:xsd="http://www.w3.org/2001/XMLSchema" xmlns:xs="http://www.w3.org/2001/XMLSchema" xmlns:p="http://schemas.microsoft.com/office/2006/metadata/properties" xmlns:ns2="4ce18f29-8878-4ae7-902a-3f9b24d7a303" xmlns:ns3="d156c98e-53f4-447c-bd60-b495967c1401" targetNamespace="http://schemas.microsoft.com/office/2006/metadata/properties" ma:root="true" ma:fieldsID="bca9737e2a03f5e1ca1ce84c71046723" ns2:_="" ns3:_="">
    <xsd:import namespace="4ce18f29-8878-4ae7-902a-3f9b24d7a303"/>
    <xsd:import namespace="d156c98e-53f4-447c-bd60-b495967c14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18f29-8878-4ae7-902a-3f9b24d7a3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55d410-7f0d-45c5-9b9d-b0409a618aeb"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56c98e-53f4-447c-bd60-b495967c140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1390f3e-cdf3-4688-a1db-e78dafdc9aad}" ma:internalName="TaxCatchAll" ma:showField="CatchAllData" ma:web="d156c98e-53f4-447c-bd60-b495967c140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d156c98e-53f4-447c-bd60-b495967c1401" xsi:nil="true"/>
    <lcf76f155ced4ddcb4097134ff3c332f xmlns="4ce18f29-8878-4ae7-902a-3f9b24d7a30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A4F630-991C-4BE0-A7FC-08ACF137D8D8}">
  <ds:schemaRefs>
    <ds:schemaRef ds:uri="http://schemas.openxmlformats.org/officeDocument/2006/bibliography"/>
  </ds:schemaRefs>
</ds:datastoreItem>
</file>

<file path=customXml/itemProps2.xml><?xml version="1.0" encoding="utf-8"?>
<ds:datastoreItem xmlns:ds="http://schemas.openxmlformats.org/officeDocument/2006/customXml" ds:itemID="{27A23688-CAF5-43F2-9CBE-CE47239064CD}">
  <ds:schemaRefs>
    <ds:schemaRef ds:uri="http://schemas.microsoft.com/sharepoint/v3/contenttype/forms"/>
  </ds:schemaRefs>
</ds:datastoreItem>
</file>

<file path=customXml/itemProps3.xml><?xml version="1.0" encoding="utf-8"?>
<ds:datastoreItem xmlns:ds="http://schemas.openxmlformats.org/officeDocument/2006/customXml" ds:itemID="{59132213-405A-428E-9823-B9064617A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18f29-8878-4ae7-902a-3f9b24d7a303"/>
    <ds:schemaRef ds:uri="d156c98e-53f4-447c-bd60-b495967c14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9788CD-60EF-43D7-8325-0D970DF31833}">
  <ds:schemaRefs>
    <ds:schemaRef ds:uri="http://schemas.microsoft.com/office/2006/metadata/properties"/>
    <ds:schemaRef ds:uri="http://schemas.microsoft.com/office/infopath/2007/PartnerControls"/>
    <ds:schemaRef ds:uri="d156c98e-53f4-447c-bd60-b495967c1401"/>
    <ds:schemaRef ds:uri="4ce18f29-8878-4ae7-902a-3f9b24d7a303"/>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571</Words>
  <Characters>3261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Middlefield</Company>
  <LinksUpToDate>false</LinksUpToDate>
  <CharactersWithSpaces>3825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Harrop</dc:creator>
  <cp:lastModifiedBy>Clare Evans</cp:lastModifiedBy>
  <cp:revision>2</cp:revision>
  <cp:lastPrinted>2016-05-06T10:08:00Z</cp:lastPrinted>
  <dcterms:created xsi:type="dcterms:W3CDTF">2026-11-03T14:50:00Z</dcterms:created>
  <dcterms:modified xsi:type="dcterms:W3CDTF">2026-11-03T14:50:00Z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0x0101002B1EDCB13523884EAB5BBCBE47F39CDA</vt:lpwstr>
  </property>
</Properties>
</file>